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74" w:rsidRPr="00571F9C" w:rsidRDefault="00AC3B74" w:rsidP="00597F63">
      <w:pPr>
        <w:spacing w:line="276" w:lineRule="auto"/>
        <w:jc w:val="center"/>
        <w:rPr>
          <w:rFonts w:ascii="Book Antiqua" w:hAnsi="Book Antiqua"/>
          <w:b/>
          <w:bCs/>
        </w:rPr>
      </w:pPr>
      <w:r w:rsidRPr="00571F9C">
        <w:rPr>
          <w:rFonts w:ascii="Book Antiqua" w:hAnsi="Book Antiqua"/>
          <w:b/>
          <w:bCs/>
        </w:rPr>
        <w:t xml:space="preserve">REGULAMIN ŚWIADCZENIA USŁUG DROGĄ ELEKTRONICZNĄ </w:t>
      </w:r>
    </w:p>
    <w:p w:rsidR="00AC3B74" w:rsidRPr="00571F9C" w:rsidRDefault="00AC3B74" w:rsidP="00597F63">
      <w:pPr>
        <w:spacing w:line="276" w:lineRule="auto"/>
        <w:rPr>
          <w:rFonts w:ascii="Book Antiqua" w:hAnsi="Book Antiqua"/>
          <w:b/>
          <w:bCs/>
        </w:rPr>
      </w:pPr>
    </w:p>
    <w:p w:rsidR="00AC3B74" w:rsidRPr="00571F9C" w:rsidRDefault="00AC3B74" w:rsidP="002F66C4">
      <w:pPr>
        <w:spacing w:line="276" w:lineRule="auto"/>
        <w:jc w:val="center"/>
        <w:rPr>
          <w:rFonts w:ascii="Book Antiqua" w:hAnsi="Book Antiqua"/>
          <w:b/>
          <w:bCs/>
        </w:rPr>
      </w:pPr>
      <w:r w:rsidRPr="00571F9C">
        <w:rPr>
          <w:rFonts w:ascii="Book Antiqua" w:hAnsi="Book Antiqua"/>
          <w:b/>
          <w:bCs/>
        </w:rPr>
        <w:t>§ 1 DEFINICJE</w:t>
      </w:r>
    </w:p>
    <w:p w:rsidR="00AC3B74" w:rsidRPr="00571F9C" w:rsidRDefault="00AC3B74" w:rsidP="00597F63">
      <w:pPr>
        <w:spacing w:line="276" w:lineRule="auto"/>
        <w:rPr>
          <w:rFonts w:ascii="Book Antiqua" w:hAnsi="Book Antiqua"/>
          <w:b/>
          <w:bCs/>
        </w:rPr>
      </w:pPr>
      <w:r w:rsidRPr="00571F9C">
        <w:rPr>
          <w:rFonts w:ascii="Book Antiqua" w:hAnsi="Book Antiqua"/>
          <w:b/>
          <w:bCs/>
        </w:rPr>
        <w:t>Na potrzeby niniejszego Regulaminu, wskazanym poniżej pojęciom, nadaje się znaczenie niżej przypisane:</w:t>
      </w:r>
    </w:p>
    <w:p w:rsidR="00255158" w:rsidRPr="00571F9C" w:rsidRDefault="00255158" w:rsidP="00597F63">
      <w:pPr>
        <w:pStyle w:val="Akapitzlist"/>
        <w:numPr>
          <w:ilvl w:val="0"/>
          <w:numId w:val="1"/>
        </w:numPr>
        <w:shd w:val="clear" w:color="auto" w:fill="FFFFFF"/>
        <w:spacing w:after="0" w:line="276" w:lineRule="auto"/>
        <w:jc w:val="both"/>
        <w:rPr>
          <w:rStyle w:val="Pogrubienie"/>
          <w:rFonts w:ascii="Book Antiqua" w:hAnsi="Book Antiqua" w:cs="Arial"/>
          <w:b w:val="0"/>
          <w:bCs w:val="0"/>
          <w:color w:val="0A0A0A"/>
        </w:rPr>
      </w:pPr>
      <w:r w:rsidRPr="00571F9C">
        <w:rPr>
          <w:rStyle w:val="Pogrubienie"/>
          <w:rFonts w:ascii="Book Antiqua" w:hAnsi="Book Antiqua" w:cs="Arial"/>
          <w:color w:val="0A0A0A"/>
        </w:rPr>
        <w:t xml:space="preserve">Dane osobowe - </w:t>
      </w:r>
      <w:r w:rsidRPr="00571F9C">
        <w:rPr>
          <w:rFonts w:ascii="Book Antiqua" w:hAnsi="Book Antiqua"/>
        </w:rPr>
        <w:t>oznacza zgromadzone, podczas korzystania przez Użytkownika z Serwisu i jego funkcjonalności oraz kontaktów z Usługodawcą</w:t>
      </w:r>
      <w:r w:rsidR="00655A87">
        <w:rPr>
          <w:rFonts w:ascii="Book Antiqua" w:hAnsi="Book Antiqua"/>
        </w:rPr>
        <w:t>,</w:t>
      </w:r>
      <w:r w:rsidRPr="00571F9C">
        <w:rPr>
          <w:rFonts w:ascii="Book Antiqua" w:hAnsi="Book Antiqua"/>
        </w:rPr>
        <w:t xml:space="preserve"> informacje dotyczące Użytkownika. Dane Osobowe są przetwarzane w celach i w zakresie wskazanym w Polityce Prywatności.</w:t>
      </w:r>
    </w:p>
    <w:p w:rsidR="00255158" w:rsidRPr="00571F9C" w:rsidRDefault="00255158" w:rsidP="00597F63">
      <w:pPr>
        <w:pStyle w:val="NormalnyWeb"/>
        <w:numPr>
          <w:ilvl w:val="0"/>
          <w:numId w:val="1"/>
        </w:numPr>
        <w:shd w:val="clear" w:color="auto" w:fill="FFFFFF"/>
        <w:spacing w:line="276" w:lineRule="auto"/>
        <w:jc w:val="both"/>
        <w:rPr>
          <w:rStyle w:val="Pogrubienie"/>
          <w:rFonts w:ascii="Book Antiqua" w:hAnsi="Book Antiqua" w:cs="Arial"/>
          <w:b w:val="0"/>
          <w:bCs w:val="0"/>
          <w:color w:val="0A0A0A"/>
          <w:sz w:val="22"/>
          <w:szCs w:val="22"/>
        </w:rPr>
      </w:pPr>
      <w:r w:rsidRPr="00571F9C">
        <w:rPr>
          <w:rStyle w:val="Pogrubienie"/>
          <w:rFonts w:ascii="Book Antiqua" w:hAnsi="Book Antiqua" w:cs="Arial"/>
          <w:color w:val="0A0A0A"/>
          <w:sz w:val="22"/>
          <w:szCs w:val="22"/>
        </w:rPr>
        <w:t>Formularz kontaktowy –</w:t>
      </w:r>
      <w:r w:rsidRPr="00571F9C">
        <w:rPr>
          <w:rStyle w:val="Pogrubienie"/>
          <w:rFonts w:ascii="Book Antiqua" w:hAnsi="Book Antiqua" w:cs="Arial"/>
          <w:b w:val="0"/>
          <w:bCs w:val="0"/>
          <w:color w:val="0A0A0A"/>
          <w:sz w:val="22"/>
          <w:szCs w:val="22"/>
        </w:rPr>
        <w:t xml:space="preserve"> formularz dostępny w Serwisie, który umożliwia Użytkownikowi kontakt z Usługodawcą. </w:t>
      </w:r>
    </w:p>
    <w:p w:rsidR="00255158" w:rsidRPr="00571F9C" w:rsidRDefault="00255158" w:rsidP="00597F63">
      <w:pPr>
        <w:pStyle w:val="NormalnyWeb"/>
        <w:numPr>
          <w:ilvl w:val="0"/>
          <w:numId w:val="1"/>
        </w:numPr>
        <w:shd w:val="clear" w:color="auto" w:fill="FFFFFF"/>
        <w:spacing w:line="276" w:lineRule="auto"/>
        <w:jc w:val="both"/>
        <w:rPr>
          <w:rFonts w:ascii="Book Antiqua" w:hAnsi="Book Antiqua" w:cs="Arial"/>
          <w:color w:val="0A0A0A"/>
          <w:sz w:val="22"/>
          <w:szCs w:val="22"/>
        </w:rPr>
      </w:pPr>
      <w:r w:rsidRPr="00571F9C">
        <w:rPr>
          <w:rStyle w:val="Pogrubienie"/>
          <w:rFonts w:ascii="Book Antiqua" w:hAnsi="Book Antiqua" w:cs="Arial"/>
          <w:color w:val="0A0A0A"/>
          <w:sz w:val="22"/>
          <w:szCs w:val="22"/>
        </w:rPr>
        <w:t xml:space="preserve">Formularz zamówienia </w:t>
      </w:r>
      <w:r w:rsidRPr="00571F9C">
        <w:rPr>
          <w:rStyle w:val="Pogrubienie"/>
          <w:rFonts w:ascii="Book Antiqua" w:hAnsi="Book Antiqua" w:cs="Arial"/>
          <w:b w:val="0"/>
          <w:bCs w:val="0"/>
          <w:color w:val="0A0A0A"/>
          <w:sz w:val="22"/>
          <w:szCs w:val="22"/>
        </w:rPr>
        <w:t>-</w:t>
      </w:r>
      <w:r w:rsidRPr="00571F9C">
        <w:rPr>
          <w:rStyle w:val="Pogrubienie"/>
          <w:rFonts w:ascii="Book Antiqua" w:hAnsi="Book Antiqua" w:cs="Arial"/>
          <w:color w:val="0A0A0A"/>
          <w:sz w:val="22"/>
          <w:szCs w:val="22"/>
        </w:rPr>
        <w:t xml:space="preserve"> </w:t>
      </w:r>
      <w:r w:rsidRPr="00571F9C">
        <w:rPr>
          <w:rStyle w:val="Pogrubienie"/>
          <w:rFonts w:ascii="Book Antiqua" w:hAnsi="Book Antiqua" w:cs="Arial"/>
          <w:b w:val="0"/>
          <w:bCs w:val="0"/>
          <w:color w:val="0A0A0A"/>
          <w:sz w:val="22"/>
          <w:szCs w:val="22"/>
        </w:rPr>
        <w:t>interaktywny formularz dostępny w Serwisie umożliwiający złożenie zamówienia.</w:t>
      </w:r>
      <w:r w:rsidRPr="00571F9C">
        <w:rPr>
          <w:rFonts w:ascii="Book Antiqua" w:hAnsi="Book Antiqua" w:cs="Arial"/>
          <w:color w:val="0A0A0A"/>
          <w:sz w:val="22"/>
          <w:szCs w:val="22"/>
        </w:rPr>
        <w:t xml:space="preserve"> </w:t>
      </w:r>
    </w:p>
    <w:p w:rsidR="00255158" w:rsidRPr="00571F9C" w:rsidRDefault="00255158" w:rsidP="00597F63">
      <w:pPr>
        <w:pStyle w:val="Akapitzlist"/>
        <w:numPr>
          <w:ilvl w:val="0"/>
          <w:numId w:val="1"/>
        </w:numPr>
        <w:spacing w:after="0" w:line="276" w:lineRule="auto"/>
        <w:jc w:val="both"/>
        <w:rPr>
          <w:rFonts w:ascii="Book Antiqua" w:hAnsi="Book Antiqua"/>
          <w:b/>
          <w:bCs/>
        </w:rPr>
      </w:pPr>
      <w:r w:rsidRPr="00571F9C">
        <w:rPr>
          <w:rFonts w:ascii="Book Antiqua" w:hAnsi="Book Antiqua"/>
          <w:b/>
          <w:bCs/>
        </w:rPr>
        <w:t>Klient/Użytkownik –</w:t>
      </w:r>
      <w:r w:rsidRPr="00571F9C">
        <w:rPr>
          <w:rFonts w:ascii="Book Antiqua" w:hAnsi="Book Antiqua"/>
        </w:rPr>
        <w:t xml:space="preserve"> posiadająca pełną zdolność do czynności prawnych osoba fizyczna, osoba prawna albo jednostka organizacyjna, </w:t>
      </w:r>
      <w:r w:rsidRPr="00571F9C">
        <w:rPr>
          <w:rFonts w:ascii="Book Antiqua" w:hAnsi="Book Antiqua"/>
          <w:color w:val="000000"/>
        </w:rPr>
        <w:t>niebędącą osobą prawną, której przepisy przyznają zdolność prawną, która dokonuje czynności prawnej za pośrednictwem serwisu (w tym nabywa dostęp do treści oferowanych przez Usługodawcę).</w:t>
      </w:r>
    </w:p>
    <w:p w:rsidR="00255158" w:rsidRPr="00AC4D09" w:rsidRDefault="00255158" w:rsidP="00597F63">
      <w:pPr>
        <w:pStyle w:val="Akapitzlist"/>
        <w:numPr>
          <w:ilvl w:val="0"/>
          <w:numId w:val="1"/>
        </w:numPr>
        <w:spacing w:after="0" w:line="276" w:lineRule="auto"/>
        <w:jc w:val="both"/>
        <w:rPr>
          <w:rStyle w:val="Pogrubienie"/>
          <w:rFonts w:ascii="Book Antiqua" w:hAnsi="Book Antiqua"/>
          <w:b w:val="0"/>
          <w:bCs w:val="0"/>
        </w:rPr>
      </w:pPr>
      <w:r w:rsidRPr="00571F9C">
        <w:rPr>
          <w:rFonts w:ascii="Book Antiqua" w:hAnsi="Book Antiqua"/>
          <w:b/>
          <w:bCs/>
        </w:rPr>
        <w:t xml:space="preserve">Konsument - </w:t>
      </w:r>
      <w:r w:rsidRPr="00655A87">
        <w:rPr>
          <w:rStyle w:val="Pogrubienie"/>
          <w:rFonts w:ascii="Book Antiqua" w:hAnsi="Book Antiqua" w:cs="Arial"/>
          <w:b w:val="0"/>
          <w:bCs w:val="0"/>
          <w:color w:val="0A0A0A"/>
        </w:rPr>
        <w:t>Klient będący osobą fizyczną, która dokonuje czynności prawnej za pośrednictwem serwisu, a która to czynność nie jest związana bezpośrednio z jego działalnością gospodarczą lub zawodową.</w:t>
      </w:r>
      <w:r w:rsidRPr="00571F9C">
        <w:rPr>
          <w:rStyle w:val="Pogrubienie"/>
          <w:rFonts w:ascii="Book Antiqua" w:hAnsi="Book Antiqua" w:cs="Arial"/>
          <w:color w:val="0A0A0A"/>
        </w:rPr>
        <w:t xml:space="preserve"> </w:t>
      </w:r>
    </w:p>
    <w:p w:rsidR="00AC4D09" w:rsidRPr="00AC4D09" w:rsidRDefault="00AC4D09" w:rsidP="00AC4D09">
      <w:pPr>
        <w:pStyle w:val="Akapitzlist"/>
        <w:numPr>
          <w:ilvl w:val="0"/>
          <w:numId w:val="1"/>
        </w:numPr>
        <w:shd w:val="clear" w:color="auto" w:fill="FFFFFF"/>
        <w:jc w:val="both"/>
        <w:rPr>
          <w:rFonts w:ascii="Book Antiqua" w:hAnsi="Book Antiqua" w:cs="Arial"/>
          <w:color w:val="0A0A0A"/>
        </w:rPr>
      </w:pPr>
      <w:r w:rsidRPr="00064399">
        <w:rPr>
          <w:rStyle w:val="Pogrubienie"/>
          <w:rFonts w:ascii="Book Antiqua" w:hAnsi="Book Antiqua" w:cs="Arial"/>
          <w:color w:val="0A0A0A"/>
        </w:rPr>
        <w:t xml:space="preserve">Konto - </w:t>
      </w:r>
      <w:r w:rsidRPr="00064399">
        <w:rPr>
          <w:rFonts w:ascii="Book Antiqua" w:hAnsi="Book Antiqua"/>
        </w:rPr>
        <w:t>indywidualny i przypisany danemu Klientowi, zabezpieczony loginem i</w:t>
      </w:r>
      <w:r>
        <w:rPr>
          <w:rFonts w:ascii="Book Antiqua" w:hAnsi="Book Antiqua"/>
        </w:rPr>
        <w:t> </w:t>
      </w:r>
      <w:r w:rsidRPr="00064399">
        <w:rPr>
          <w:rFonts w:ascii="Book Antiqua" w:hAnsi="Book Antiqua"/>
        </w:rPr>
        <w:t xml:space="preserve">hasłem, zbiór zasobów informatycznych umożliwiający edycję podanych przez Klienta Danych Osobowych, informację o zrealizowanych Zamówieniach Klienta. </w:t>
      </w:r>
    </w:p>
    <w:p w:rsidR="00255158" w:rsidRPr="00571F9C" w:rsidRDefault="00255158" w:rsidP="00AC4D09">
      <w:pPr>
        <w:pStyle w:val="Akapitzlist"/>
        <w:numPr>
          <w:ilvl w:val="0"/>
          <w:numId w:val="1"/>
        </w:numPr>
        <w:shd w:val="clear" w:color="auto" w:fill="FFFFFF"/>
        <w:spacing w:after="0" w:line="276" w:lineRule="auto"/>
        <w:jc w:val="both"/>
        <w:rPr>
          <w:rFonts w:ascii="Book Antiqua" w:hAnsi="Book Antiqua" w:cs="Arial"/>
          <w:b/>
          <w:bCs/>
          <w:color w:val="0A0A0A"/>
        </w:rPr>
      </w:pPr>
      <w:r w:rsidRPr="00571F9C">
        <w:rPr>
          <w:rStyle w:val="Pogrubienie"/>
          <w:rFonts w:ascii="Book Antiqua" w:hAnsi="Book Antiqua" w:cs="Arial"/>
          <w:color w:val="0A0A0A"/>
        </w:rPr>
        <w:t>Newsletter</w:t>
      </w:r>
      <w:r w:rsidRPr="00571F9C">
        <w:rPr>
          <w:rStyle w:val="Pogrubienie"/>
          <w:rFonts w:ascii="Book Antiqua" w:hAnsi="Book Antiqua" w:cs="Arial"/>
          <w:b w:val="0"/>
          <w:bCs w:val="0"/>
          <w:color w:val="0A0A0A"/>
        </w:rPr>
        <w:t xml:space="preserve"> – oznacza zbiór informacji o aktualnych promocjach i nowościach w ofercie Usługodawcy oraz oferty handlowe. </w:t>
      </w:r>
    </w:p>
    <w:p w:rsidR="00255158" w:rsidRPr="00571F9C" w:rsidRDefault="00255158" w:rsidP="00AC4D09">
      <w:pPr>
        <w:pStyle w:val="Akapitzlist"/>
        <w:numPr>
          <w:ilvl w:val="0"/>
          <w:numId w:val="1"/>
        </w:numPr>
        <w:shd w:val="clear" w:color="auto" w:fill="FFFFFF"/>
        <w:spacing w:after="0" w:line="276" w:lineRule="auto"/>
        <w:jc w:val="both"/>
        <w:rPr>
          <w:rStyle w:val="Pogrubienie"/>
          <w:rFonts w:ascii="Book Antiqua" w:hAnsi="Book Antiqua" w:cs="Arial"/>
          <w:b w:val="0"/>
          <w:bCs w:val="0"/>
          <w:color w:val="0A0A0A"/>
        </w:rPr>
      </w:pPr>
      <w:r w:rsidRPr="00571F9C">
        <w:rPr>
          <w:rStyle w:val="Pogrubienie"/>
          <w:rFonts w:ascii="Book Antiqua" w:hAnsi="Book Antiqua" w:cs="Arial"/>
          <w:color w:val="0A0A0A"/>
        </w:rPr>
        <w:t xml:space="preserve">Polityka Prywatności - </w:t>
      </w:r>
      <w:r w:rsidRPr="00571F9C">
        <w:rPr>
          <w:rFonts w:ascii="Book Antiqua" w:hAnsi="Book Antiqua"/>
        </w:rPr>
        <w:t xml:space="preserve">oznacza stosowane przez Usługodawcę zasady prywatności i  przetwarzania plików typu „ciasteczka” dostępne na </w:t>
      </w:r>
      <w:r w:rsidR="008C47AA">
        <w:rPr>
          <w:rFonts w:ascii="Book Antiqua" w:hAnsi="Book Antiqua"/>
        </w:rPr>
        <w:t>stronie internetowej serwisu.</w:t>
      </w:r>
    </w:p>
    <w:p w:rsidR="00AC4D09" w:rsidRPr="00AC4D09" w:rsidRDefault="00255158" w:rsidP="00AC4D09">
      <w:pPr>
        <w:pStyle w:val="NormalnyWeb"/>
        <w:numPr>
          <w:ilvl w:val="0"/>
          <w:numId w:val="1"/>
        </w:numPr>
        <w:shd w:val="clear" w:color="auto" w:fill="FFFFFF"/>
        <w:spacing w:line="276" w:lineRule="auto"/>
        <w:jc w:val="both"/>
        <w:rPr>
          <w:rStyle w:val="Pogrubienie"/>
          <w:rFonts w:ascii="Book Antiqua" w:hAnsi="Book Antiqua" w:cs="Arial"/>
          <w:b w:val="0"/>
          <w:bCs w:val="0"/>
          <w:color w:val="0A0A0A"/>
          <w:sz w:val="22"/>
          <w:szCs w:val="22"/>
        </w:rPr>
      </w:pPr>
      <w:r w:rsidRPr="00571F9C">
        <w:rPr>
          <w:rStyle w:val="Pogrubienie"/>
          <w:rFonts w:ascii="Book Antiqua" w:hAnsi="Book Antiqua" w:cs="Arial"/>
          <w:color w:val="0A0A0A"/>
          <w:sz w:val="22"/>
          <w:szCs w:val="22"/>
        </w:rPr>
        <w:t xml:space="preserve">Regulamin </w:t>
      </w:r>
      <w:r w:rsidRPr="00571F9C">
        <w:rPr>
          <w:rStyle w:val="Pogrubienie"/>
          <w:rFonts w:ascii="Book Antiqua" w:hAnsi="Book Antiqua" w:cs="Arial"/>
          <w:b w:val="0"/>
          <w:bCs w:val="0"/>
          <w:color w:val="0A0A0A"/>
          <w:sz w:val="22"/>
          <w:szCs w:val="22"/>
        </w:rPr>
        <w:t>– niniejszy dokument.</w:t>
      </w:r>
    </w:p>
    <w:p w:rsidR="00AC4D09" w:rsidRPr="00AC4D09" w:rsidRDefault="00AC4D09" w:rsidP="00AC4D09">
      <w:pPr>
        <w:pStyle w:val="NormalnyWeb"/>
        <w:numPr>
          <w:ilvl w:val="0"/>
          <w:numId w:val="1"/>
        </w:numPr>
        <w:shd w:val="clear" w:color="auto" w:fill="FFFFFF"/>
        <w:spacing w:line="276" w:lineRule="auto"/>
        <w:jc w:val="both"/>
        <w:rPr>
          <w:rFonts w:ascii="Book Antiqua" w:hAnsi="Book Antiqua" w:cs="Arial"/>
          <w:color w:val="0A0A0A"/>
          <w:sz w:val="22"/>
          <w:szCs w:val="22"/>
        </w:rPr>
      </w:pPr>
      <w:r w:rsidRPr="00AC4D09">
        <w:rPr>
          <w:rStyle w:val="Pogrubienie"/>
          <w:rFonts w:ascii="Book Antiqua" w:hAnsi="Book Antiqua" w:cs="Arial"/>
          <w:color w:val="0A0A0A"/>
        </w:rPr>
        <w:t xml:space="preserve">Rejestracja – </w:t>
      </w:r>
      <w:r w:rsidRPr="0065792B">
        <w:rPr>
          <w:rStyle w:val="Pogrubienie"/>
          <w:rFonts w:ascii="Book Antiqua" w:hAnsi="Book Antiqua" w:cs="Arial"/>
          <w:b w:val="0"/>
          <w:bCs w:val="0"/>
          <w:color w:val="0A0A0A"/>
        </w:rPr>
        <w:t>czynność jednostronna dokonywana przez Użytkownika polegająca na wykorzystaniu formularza</w:t>
      </w:r>
      <w:r w:rsidRPr="00AC4D09">
        <w:rPr>
          <w:rStyle w:val="Pogrubienie"/>
          <w:rFonts w:ascii="Book Antiqua" w:hAnsi="Book Antiqua" w:cs="Arial"/>
          <w:color w:val="0A0A0A"/>
        </w:rPr>
        <w:t xml:space="preserve"> </w:t>
      </w:r>
      <w:r w:rsidRPr="00AC4D09">
        <w:rPr>
          <w:rFonts w:ascii="Book Antiqua" w:hAnsi="Book Antiqua"/>
        </w:rPr>
        <w:t xml:space="preserve">rejestracyjnego w celu utworzenia Konta i korzystania z usług określonych w Serwisie jako wymagające Rejestracji. </w:t>
      </w:r>
    </w:p>
    <w:p w:rsidR="00AC4D09" w:rsidRPr="002A4268" w:rsidRDefault="00255158" w:rsidP="00AC4D09">
      <w:pPr>
        <w:pStyle w:val="NormalnyWeb"/>
        <w:numPr>
          <w:ilvl w:val="0"/>
          <w:numId w:val="1"/>
        </w:numPr>
        <w:shd w:val="clear" w:color="auto" w:fill="FFFFFF"/>
        <w:spacing w:line="276" w:lineRule="auto"/>
        <w:jc w:val="both"/>
        <w:rPr>
          <w:rFonts w:ascii="Book Antiqua" w:hAnsi="Book Antiqua" w:cs="Arial"/>
          <w:color w:val="0A0A0A"/>
          <w:sz w:val="22"/>
          <w:szCs w:val="22"/>
        </w:rPr>
      </w:pPr>
      <w:r w:rsidRPr="00AC4D09">
        <w:rPr>
          <w:rFonts w:ascii="Book Antiqua" w:hAnsi="Book Antiqua"/>
          <w:b/>
          <w:bCs/>
        </w:rPr>
        <w:t>Serwis</w:t>
      </w:r>
      <w:r w:rsidR="006D3439">
        <w:rPr>
          <w:rFonts w:ascii="Book Antiqua" w:hAnsi="Book Antiqua"/>
          <w:b/>
          <w:bCs/>
        </w:rPr>
        <w:t>/Sklep</w:t>
      </w:r>
      <w:r w:rsidRPr="00AC4D09">
        <w:rPr>
          <w:rFonts w:ascii="Book Antiqua" w:hAnsi="Book Antiqua"/>
          <w:b/>
          <w:bCs/>
        </w:rPr>
        <w:t xml:space="preserve"> – </w:t>
      </w:r>
      <w:r w:rsidRPr="00AC4D09">
        <w:rPr>
          <w:rFonts w:ascii="Book Antiqua" w:hAnsi="Book Antiqua"/>
        </w:rPr>
        <w:t xml:space="preserve">platforma internetowa dostępna pod adresem </w:t>
      </w:r>
      <w:hyperlink r:id="rId5" w:history="1">
        <w:r w:rsidR="002F66C4" w:rsidRPr="00F5595A">
          <w:rPr>
            <w:rStyle w:val="Hipercze"/>
            <w:rFonts w:ascii="Book Antiqua" w:hAnsi="Book Antiqua"/>
          </w:rPr>
          <w:t>www.mygarden.pl</w:t>
        </w:r>
      </w:hyperlink>
      <w:r w:rsidR="002F66C4">
        <w:rPr>
          <w:rFonts w:ascii="Book Antiqua" w:hAnsi="Book Antiqua"/>
        </w:rPr>
        <w:t xml:space="preserve"> </w:t>
      </w:r>
      <w:r w:rsidRPr="00AC4D09">
        <w:rPr>
          <w:rFonts w:ascii="Book Antiqua" w:hAnsi="Book Antiqua"/>
        </w:rPr>
        <w:t xml:space="preserve">stanowiąca własność Usługodawcy, za pośrednictwem której </w:t>
      </w:r>
      <w:r w:rsidR="00BD7033" w:rsidRPr="00AC4D09">
        <w:rPr>
          <w:rFonts w:ascii="Book Antiqua" w:hAnsi="Book Antiqua"/>
        </w:rPr>
        <w:t xml:space="preserve">świadczone są usługi drogą elektroniczną. </w:t>
      </w:r>
    </w:p>
    <w:p w:rsidR="002A4268" w:rsidRPr="00AC4D09" w:rsidRDefault="002A4268" w:rsidP="00AC4D09">
      <w:pPr>
        <w:pStyle w:val="NormalnyWeb"/>
        <w:numPr>
          <w:ilvl w:val="0"/>
          <w:numId w:val="1"/>
        </w:numPr>
        <w:shd w:val="clear" w:color="auto" w:fill="FFFFFF"/>
        <w:spacing w:line="276" w:lineRule="auto"/>
        <w:jc w:val="both"/>
        <w:rPr>
          <w:rFonts w:ascii="Book Antiqua" w:hAnsi="Book Antiqua" w:cs="Arial"/>
          <w:color w:val="0A0A0A"/>
          <w:sz w:val="22"/>
          <w:szCs w:val="22"/>
        </w:rPr>
      </w:pPr>
      <w:r>
        <w:rPr>
          <w:rFonts w:ascii="Book Antiqua" w:hAnsi="Book Antiqua"/>
          <w:b/>
          <w:bCs/>
        </w:rPr>
        <w:t>Towary –</w:t>
      </w:r>
      <w:r>
        <w:rPr>
          <w:rFonts w:ascii="Book Antiqua" w:hAnsi="Book Antiqua" w:cs="Arial"/>
          <w:color w:val="0A0A0A"/>
          <w:sz w:val="22"/>
          <w:szCs w:val="22"/>
        </w:rPr>
        <w:t xml:space="preserve"> oferowane przez Sprzedawcę produkty możliwe do nabycia przez Użytkowników. </w:t>
      </w:r>
    </w:p>
    <w:p w:rsidR="00AC4D09" w:rsidRPr="00AC4D09" w:rsidRDefault="00255158" w:rsidP="00AC4D09">
      <w:pPr>
        <w:pStyle w:val="NormalnyWeb"/>
        <w:numPr>
          <w:ilvl w:val="0"/>
          <w:numId w:val="1"/>
        </w:numPr>
        <w:shd w:val="clear" w:color="auto" w:fill="FFFFFF"/>
        <w:spacing w:line="276" w:lineRule="auto"/>
        <w:jc w:val="both"/>
        <w:rPr>
          <w:rFonts w:ascii="Book Antiqua" w:hAnsi="Book Antiqua" w:cs="Arial"/>
          <w:color w:val="0A0A0A"/>
          <w:sz w:val="22"/>
          <w:szCs w:val="22"/>
        </w:rPr>
      </w:pPr>
      <w:r w:rsidRPr="00AC4D09">
        <w:rPr>
          <w:rFonts w:ascii="Book Antiqua" w:hAnsi="Book Antiqua"/>
          <w:b/>
          <w:bCs/>
        </w:rPr>
        <w:t>Usługodawca</w:t>
      </w:r>
      <w:r w:rsidR="0065792B">
        <w:rPr>
          <w:rFonts w:ascii="Book Antiqua" w:hAnsi="Book Antiqua"/>
          <w:b/>
          <w:bCs/>
        </w:rPr>
        <w:t>/Sprzedawca</w:t>
      </w:r>
      <w:r w:rsidRPr="00AC4D09">
        <w:rPr>
          <w:rFonts w:ascii="Book Antiqua" w:hAnsi="Book Antiqua"/>
        </w:rPr>
        <w:t xml:space="preserve"> – </w:t>
      </w:r>
      <w:r w:rsidR="00CB2B92" w:rsidRPr="00AC4D09">
        <w:rPr>
          <w:rFonts w:ascii="Book Antiqua" w:hAnsi="Book Antiqua"/>
        </w:rPr>
        <w:t>Dariusz Wandas prowadzących działalność gospodarczą pod firmą mycolors Dariusz Wandas z siedzibą w Mietniowie 205, 32-020 Wieliczka, posiadający numer NIP: 6831469688</w:t>
      </w:r>
      <w:r w:rsidRPr="00AC4D09">
        <w:rPr>
          <w:rFonts w:ascii="Book Antiqua" w:hAnsi="Book Antiqua"/>
        </w:rPr>
        <w:t>.</w:t>
      </w:r>
    </w:p>
    <w:p w:rsidR="00255158" w:rsidRPr="00AC4D09" w:rsidRDefault="00255158" w:rsidP="00AC4D09">
      <w:pPr>
        <w:pStyle w:val="NormalnyWeb"/>
        <w:numPr>
          <w:ilvl w:val="0"/>
          <w:numId w:val="1"/>
        </w:numPr>
        <w:shd w:val="clear" w:color="auto" w:fill="FFFFFF"/>
        <w:spacing w:line="276" w:lineRule="auto"/>
        <w:jc w:val="both"/>
        <w:rPr>
          <w:rFonts w:ascii="Book Antiqua" w:hAnsi="Book Antiqua" w:cs="Arial"/>
          <w:color w:val="0A0A0A"/>
          <w:sz w:val="22"/>
          <w:szCs w:val="22"/>
        </w:rPr>
      </w:pPr>
      <w:r w:rsidRPr="00AC4D09">
        <w:rPr>
          <w:rStyle w:val="Pogrubienie"/>
          <w:rFonts w:ascii="Book Antiqua" w:hAnsi="Book Antiqua" w:cs="Arial"/>
          <w:color w:val="0A0A0A"/>
        </w:rPr>
        <w:lastRenderedPageBreak/>
        <w:t>Zamówienie –</w:t>
      </w:r>
      <w:r w:rsidRPr="00AC4D09">
        <w:rPr>
          <w:rFonts w:ascii="Book Antiqua" w:hAnsi="Book Antiqua" w:cs="Arial"/>
          <w:color w:val="0A0A0A"/>
        </w:rPr>
        <w:t xml:space="preserve"> czynność podejmowana przez Użytkownika mająca na celu nabycie, w  ramach Serwisu, </w:t>
      </w:r>
      <w:r w:rsidR="00CB2B92" w:rsidRPr="00AC4D09">
        <w:rPr>
          <w:rFonts w:ascii="Book Antiqua" w:hAnsi="Book Antiqua" w:cs="Arial"/>
          <w:color w:val="0A0A0A"/>
        </w:rPr>
        <w:t xml:space="preserve">produktów oferowanych przez Usługodawcę. </w:t>
      </w:r>
    </w:p>
    <w:p w:rsidR="002173BC" w:rsidRDefault="002173BC" w:rsidP="00597F63">
      <w:pPr>
        <w:pStyle w:val="NormalnyWeb"/>
        <w:shd w:val="clear" w:color="auto" w:fill="FFFFFF"/>
        <w:spacing w:line="276" w:lineRule="auto"/>
        <w:rPr>
          <w:rStyle w:val="Pogrubienie"/>
          <w:rFonts w:ascii="Book Antiqua" w:hAnsi="Book Antiqua" w:cs="Arial"/>
          <w:color w:val="0A0A0A"/>
          <w:sz w:val="22"/>
          <w:szCs w:val="22"/>
        </w:rPr>
      </w:pPr>
    </w:p>
    <w:p w:rsidR="002173BC" w:rsidRPr="00064399" w:rsidRDefault="002173BC" w:rsidP="002173BC">
      <w:pPr>
        <w:pStyle w:val="NormalnyWeb"/>
        <w:shd w:val="clear" w:color="auto" w:fill="FFFFFF"/>
        <w:ind w:left="360"/>
        <w:jc w:val="center"/>
        <w:rPr>
          <w:rStyle w:val="Pogrubienie"/>
          <w:rFonts w:ascii="Book Antiqua" w:hAnsi="Book Antiqua" w:cs="Arial"/>
          <w:color w:val="0A0A0A"/>
          <w:sz w:val="22"/>
          <w:szCs w:val="22"/>
        </w:rPr>
      </w:pPr>
      <w:r w:rsidRPr="00064399">
        <w:rPr>
          <w:rStyle w:val="Pogrubienie"/>
          <w:rFonts w:ascii="Book Antiqua" w:hAnsi="Book Antiqua" w:cs="Arial"/>
          <w:color w:val="0A0A0A"/>
          <w:sz w:val="22"/>
          <w:szCs w:val="22"/>
        </w:rPr>
        <w:t>§ 2 POSTANOWIENIA OGÓLNE</w:t>
      </w:r>
    </w:p>
    <w:p w:rsidR="002173BC" w:rsidRPr="000634D1" w:rsidRDefault="002173BC" w:rsidP="002173BC">
      <w:pPr>
        <w:pStyle w:val="NormalnyWeb"/>
        <w:numPr>
          <w:ilvl w:val="0"/>
          <w:numId w:val="2"/>
        </w:numPr>
        <w:shd w:val="clear" w:color="auto" w:fill="FFFFFF"/>
        <w:ind w:left="415"/>
        <w:jc w:val="both"/>
        <w:rPr>
          <w:rStyle w:val="Pogrubienie"/>
          <w:rFonts w:ascii="Book Antiqua" w:hAnsi="Book Antiqua" w:cs="Arial"/>
          <w:b w:val="0"/>
          <w:bCs w:val="0"/>
          <w:color w:val="0A0A0A"/>
          <w:sz w:val="22"/>
          <w:szCs w:val="22"/>
        </w:rPr>
      </w:pPr>
      <w:r w:rsidRPr="000634D1">
        <w:rPr>
          <w:rStyle w:val="Pogrubienie"/>
          <w:rFonts w:ascii="Book Antiqua" w:hAnsi="Book Antiqua" w:cs="Arial"/>
          <w:color w:val="0A0A0A"/>
          <w:sz w:val="22"/>
          <w:szCs w:val="22"/>
        </w:rPr>
        <w:t>Usługodawca świadczy usługi zgodnie z niniejszym Regulaminem.</w:t>
      </w:r>
    </w:p>
    <w:p w:rsidR="002173BC" w:rsidRPr="000634D1" w:rsidRDefault="002173BC" w:rsidP="002173BC">
      <w:pPr>
        <w:pStyle w:val="NormalnyWeb"/>
        <w:numPr>
          <w:ilvl w:val="0"/>
          <w:numId w:val="2"/>
        </w:numPr>
        <w:shd w:val="clear" w:color="auto" w:fill="FFFFFF"/>
        <w:ind w:left="415"/>
        <w:jc w:val="both"/>
        <w:rPr>
          <w:rFonts w:ascii="Book Antiqua" w:hAnsi="Book Antiqua" w:cs="Arial"/>
          <w:b/>
          <w:bCs/>
          <w:color w:val="0A0A0A"/>
          <w:sz w:val="22"/>
          <w:szCs w:val="22"/>
        </w:rPr>
      </w:pPr>
      <w:r w:rsidRPr="000634D1">
        <w:rPr>
          <w:rStyle w:val="Pogrubienie"/>
          <w:rFonts w:ascii="Book Antiqua" w:hAnsi="Book Antiqua" w:cs="Arial"/>
          <w:color w:val="0A0A0A"/>
          <w:sz w:val="22"/>
          <w:szCs w:val="22"/>
        </w:rPr>
        <w:t xml:space="preserve">Z usługodawcą można skontaktować się za pośrednictwem kanału komunikacji e-mail pod adresem: </w:t>
      </w:r>
      <w:r w:rsidR="002F66C4">
        <w:rPr>
          <w:rStyle w:val="Pogrubienie"/>
          <w:rFonts w:ascii="Book Antiqua" w:hAnsi="Book Antiqua" w:cs="Arial"/>
          <w:color w:val="0A0A0A"/>
          <w:sz w:val="22"/>
          <w:szCs w:val="22"/>
        </w:rPr>
        <w:t>sklep@mygarden.pl</w:t>
      </w:r>
      <w:r w:rsidRPr="000634D1">
        <w:rPr>
          <w:rStyle w:val="Pogrubienie"/>
          <w:rFonts w:ascii="Book Antiqua" w:hAnsi="Book Antiqua" w:cs="Arial"/>
          <w:color w:val="0A0A0A"/>
          <w:sz w:val="22"/>
          <w:szCs w:val="22"/>
        </w:rPr>
        <w:t xml:space="preserve">, a także za pośrednictwem Formularza kontaktowego umieszczonego w Serwisie. </w:t>
      </w:r>
    </w:p>
    <w:p w:rsidR="002F66C4" w:rsidRDefault="002F66C4" w:rsidP="002173BC">
      <w:pPr>
        <w:pStyle w:val="NormalnyWeb"/>
        <w:shd w:val="clear" w:color="auto" w:fill="FFFFFF"/>
        <w:ind w:left="415"/>
        <w:jc w:val="center"/>
        <w:rPr>
          <w:rFonts w:ascii="Book Antiqua" w:hAnsi="Book Antiqua" w:cs="Arial"/>
          <w:b/>
          <w:bCs/>
          <w:color w:val="0A0A0A"/>
          <w:sz w:val="22"/>
          <w:szCs w:val="22"/>
        </w:rPr>
      </w:pPr>
    </w:p>
    <w:p w:rsidR="002173BC" w:rsidRPr="00064399" w:rsidRDefault="002173BC" w:rsidP="002173BC">
      <w:pPr>
        <w:pStyle w:val="NormalnyWeb"/>
        <w:shd w:val="clear" w:color="auto" w:fill="FFFFFF"/>
        <w:ind w:left="415"/>
        <w:jc w:val="center"/>
        <w:rPr>
          <w:rFonts w:ascii="Book Antiqua" w:hAnsi="Book Antiqua" w:cs="Arial"/>
          <w:b/>
          <w:bCs/>
          <w:color w:val="0A0A0A"/>
          <w:sz w:val="22"/>
          <w:szCs w:val="22"/>
        </w:rPr>
      </w:pPr>
      <w:r w:rsidRPr="00064399">
        <w:rPr>
          <w:rFonts w:ascii="Book Antiqua" w:hAnsi="Book Antiqua" w:cs="Arial"/>
          <w:b/>
          <w:bCs/>
          <w:color w:val="0A0A0A"/>
          <w:sz w:val="22"/>
          <w:szCs w:val="22"/>
        </w:rPr>
        <w:t>§ 3 WYMAGANIA TECHNICZNE</w:t>
      </w:r>
    </w:p>
    <w:p w:rsidR="002173BC" w:rsidRPr="00064399" w:rsidRDefault="002173BC" w:rsidP="002173BC">
      <w:pPr>
        <w:pStyle w:val="NormalnyWeb"/>
        <w:numPr>
          <w:ilvl w:val="0"/>
          <w:numId w:val="8"/>
        </w:numPr>
        <w:shd w:val="clear" w:color="auto" w:fill="FFFFFF"/>
        <w:jc w:val="both"/>
        <w:rPr>
          <w:rFonts w:ascii="Book Antiqua" w:hAnsi="Book Antiqua" w:cs="Arial"/>
          <w:color w:val="0A0A0A"/>
          <w:sz w:val="22"/>
          <w:szCs w:val="22"/>
        </w:rPr>
      </w:pPr>
      <w:r w:rsidRPr="00064399">
        <w:rPr>
          <w:rFonts w:ascii="Book Antiqua" w:hAnsi="Book Antiqua" w:cs="Arial"/>
          <w:color w:val="0A0A0A"/>
          <w:sz w:val="22"/>
          <w:szCs w:val="22"/>
        </w:rPr>
        <w:t xml:space="preserve">Wymagania techniczne jakie są niezbędne do współpracy z systemem teleinformatycznym, którym posługuje się Serwis i korzystania z treści udostępnianych przez Usługodawcę to posiadanie: </w:t>
      </w:r>
    </w:p>
    <w:p w:rsidR="002173BC" w:rsidRPr="00064399" w:rsidRDefault="002173BC" w:rsidP="002173BC">
      <w:pPr>
        <w:pStyle w:val="NormalnyWeb"/>
        <w:numPr>
          <w:ilvl w:val="1"/>
          <w:numId w:val="8"/>
        </w:numPr>
        <w:shd w:val="clear" w:color="auto" w:fill="FFFFFF"/>
        <w:jc w:val="both"/>
        <w:rPr>
          <w:rFonts w:ascii="Book Antiqua" w:hAnsi="Book Antiqua" w:cs="Arial"/>
          <w:color w:val="0A0A0A"/>
          <w:sz w:val="22"/>
          <w:szCs w:val="22"/>
        </w:rPr>
      </w:pPr>
      <w:r>
        <w:rPr>
          <w:rFonts w:ascii="Book Antiqua" w:hAnsi="Book Antiqua" w:cs="Arial"/>
          <w:color w:val="0A0A0A"/>
          <w:sz w:val="22"/>
          <w:szCs w:val="22"/>
        </w:rPr>
        <w:t>k</w:t>
      </w:r>
      <w:r w:rsidRPr="00064399">
        <w:rPr>
          <w:rFonts w:ascii="Book Antiqua" w:hAnsi="Book Antiqua" w:cs="Arial"/>
          <w:color w:val="0A0A0A"/>
          <w:sz w:val="22"/>
          <w:szCs w:val="22"/>
        </w:rPr>
        <w:t>omputera lub innego urządzenia multimedialnego z dostępem do Internetu,</w:t>
      </w:r>
    </w:p>
    <w:p w:rsidR="002173BC" w:rsidRPr="00064399" w:rsidRDefault="002173BC" w:rsidP="002173BC">
      <w:pPr>
        <w:pStyle w:val="NormalnyWeb"/>
        <w:numPr>
          <w:ilvl w:val="1"/>
          <w:numId w:val="8"/>
        </w:numPr>
        <w:shd w:val="clear" w:color="auto" w:fill="FFFFFF"/>
        <w:jc w:val="both"/>
        <w:rPr>
          <w:rFonts w:ascii="Book Antiqua" w:hAnsi="Book Antiqua" w:cs="Arial"/>
          <w:color w:val="0A0A0A"/>
          <w:sz w:val="22"/>
          <w:szCs w:val="22"/>
        </w:rPr>
      </w:pPr>
      <w:r>
        <w:rPr>
          <w:rFonts w:ascii="Book Antiqua" w:hAnsi="Book Antiqua" w:cs="Arial"/>
          <w:color w:val="0A0A0A"/>
          <w:sz w:val="22"/>
          <w:szCs w:val="22"/>
        </w:rPr>
        <w:t>a</w:t>
      </w:r>
      <w:r w:rsidRPr="00064399">
        <w:rPr>
          <w:rFonts w:ascii="Book Antiqua" w:hAnsi="Book Antiqua" w:cs="Arial"/>
          <w:color w:val="0A0A0A"/>
          <w:sz w:val="22"/>
          <w:szCs w:val="22"/>
        </w:rPr>
        <w:t xml:space="preserve">ktualnej przeglądarki internetowej (co najmniej Internet Explorer 7.0; </w:t>
      </w:r>
      <w:proofErr w:type="spellStart"/>
      <w:r w:rsidRPr="00064399">
        <w:rPr>
          <w:rFonts w:ascii="Book Antiqua" w:hAnsi="Book Antiqua" w:cs="Arial"/>
          <w:color w:val="0A0A0A"/>
          <w:sz w:val="22"/>
          <w:szCs w:val="22"/>
        </w:rPr>
        <w:t>Firefox</w:t>
      </w:r>
      <w:proofErr w:type="spellEnd"/>
      <w:r w:rsidRPr="00064399">
        <w:rPr>
          <w:rFonts w:ascii="Book Antiqua" w:hAnsi="Book Antiqua" w:cs="Arial"/>
          <w:color w:val="0A0A0A"/>
          <w:sz w:val="22"/>
          <w:szCs w:val="22"/>
        </w:rPr>
        <w:t xml:space="preserve"> 3; Chrome; Opera 8.x, 9; Netscape 8.1; Mozilla 1.7.x, Netscape 7.2; MAC OS 10.4: Safari 5) z zainstalowaną wtyczką Adobe Flash Player, zalecana minimalna rozdzielczość ekranu: 1024×768, uruchomienie w przeglądarce internetowej obsługi </w:t>
      </w:r>
      <w:proofErr w:type="spellStart"/>
      <w:r w:rsidRPr="00064399">
        <w:rPr>
          <w:rFonts w:ascii="Book Antiqua" w:hAnsi="Book Antiqua" w:cs="Arial"/>
          <w:color w:val="0A0A0A"/>
          <w:sz w:val="22"/>
          <w:szCs w:val="22"/>
        </w:rPr>
        <w:t>Javascript</w:t>
      </w:r>
      <w:proofErr w:type="spellEnd"/>
      <w:r w:rsidRPr="00064399">
        <w:rPr>
          <w:rFonts w:ascii="Book Antiqua" w:hAnsi="Book Antiqua" w:cs="Arial"/>
          <w:color w:val="0A0A0A"/>
          <w:sz w:val="22"/>
          <w:szCs w:val="22"/>
        </w:rPr>
        <w:t xml:space="preserve">, </w:t>
      </w:r>
    </w:p>
    <w:p w:rsidR="002173BC" w:rsidRPr="00064399" w:rsidRDefault="002173BC" w:rsidP="002173BC">
      <w:pPr>
        <w:pStyle w:val="NormalnyWeb"/>
        <w:numPr>
          <w:ilvl w:val="1"/>
          <w:numId w:val="8"/>
        </w:numPr>
        <w:shd w:val="clear" w:color="auto" w:fill="FFFFFF"/>
        <w:jc w:val="both"/>
        <w:rPr>
          <w:rFonts w:ascii="Book Antiqua" w:hAnsi="Book Antiqua" w:cs="Arial"/>
          <w:color w:val="0A0A0A"/>
          <w:sz w:val="22"/>
          <w:szCs w:val="22"/>
        </w:rPr>
      </w:pPr>
      <w:r>
        <w:rPr>
          <w:rFonts w:ascii="Book Antiqua" w:hAnsi="Book Antiqua" w:cs="Arial"/>
          <w:color w:val="0A0A0A"/>
          <w:sz w:val="22"/>
          <w:szCs w:val="22"/>
        </w:rPr>
        <w:t>i</w:t>
      </w:r>
      <w:r w:rsidRPr="00064399">
        <w:rPr>
          <w:rFonts w:ascii="Book Antiqua" w:hAnsi="Book Antiqua" w:cs="Arial"/>
          <w:color w:val="0A0A0A"/>
          <w:sz w:val="22"/>
          <w:szCs w:val="22"/>
        </w:rPr>
        <w:t xml:space="preserve">ndywidualne konto poczty elektronicznej e-mail. </w:t>
      </w:r>
    </w:p>
    <w:p w:rsidR="002173BC" w:rsidRPr="00064399" w:rsidRDefault="002173BC" w:rsidP="002173BC">
      <w:pPr>
        <w:pStyle w:val="NormalnyWeb"/>
        <w:shd w:val="clear" w:color="auto" w:fill="FFFFFF"/>
        <w:jc w:val="center"/>
        <w:rPr>
          <w:rFonts w:ascii="Book Antiqua" w:hAnsi="Book Antiqua" w:cs="Arial"/>
          <w:b/>
          <w:bCs/>
          <w:color w:val="0A0A0A"/>
          <w:sz w:val="22"/>
          <w:szCs w:val="22"/>
        </w:rPr>
      </w:pPr>
      <w:r w:rsidRPr="00064399">
        <w:rPr>
          <w:rFonts w:ascii="Book Antiqua" w:hAnsi="Book Antiqua" w:cs="Arial"/>
          <w:b/>
          <w:bCs/>
          <w:color w:val="0A0A0A"/>
          <w:sz w:val="22"/>
          <w:szCs w:val="22"/>
        </w:rPr>
        <w:t>§ 4 USŁUGI ŚWIADCZONE DROGĄ ELEKTRONICZNĄ</w:t>
      </w:r>
    </w:p>
    <w:p w:rsidR="002173BC" w:rsidRPr="00064399" w:rsidRDefault="002173BC" w:rsidP="002173BC">
      <w:pPr>
        <w:pStyle w:val="NormalnyWeb"/>
        <w:numPr>
          <w:ilvl w:val="0"/>
          <w:numId w:val="9"/>
        </w:numPr>
        <w:shd w:val="clear" w:color="auto" w:fill="FFFFFF"/>
        <w:rPr>
          <w:rFonts w:ascii="Book Antiqua" w:hAnsi="Book Antiqua" w:cs="Arial"/>
          <w:color w:val="0A0A0A"/>
          <w:sz w:val="22"/>
          <w:szCs w:val="22"/>
        </w:rPr>
      </w:pPr>
      <w:r w:rsidRPr="00064399">
        <w:rPr>
          <w:rFonts w:ascii="Book Antiqua" w:hAnsi="Book Antiqua" w:cs="Arial"/>
          <w:color w:val="0A0A0A"/>
          <w:sz w:val="22"/>
          <w:szCs w:val="22"/>
        </w:rPr>
        <w:t xml:space="preserve">Serwis oferuje następujące usługi świadczone droga elektroniczną: </w:t>
      </w:r>
    </w:p>
    <w:p w:rsidR="002173BC" w:rsidRDefault="002173BC" w:rsidP="002173BC">
      <w:pPr>
        <w:pStyle w:val="NormalnyWeb"/>
        <w:numPr>
          <w:ilvl w:val="1"/>
          <w:numId w:val="9"/>
        </w:numPr>
        <w:shd w:val="clear" w:color="auto" w:fill="FFFFFF"/>
        <w:rPr>
          <w:rFonts w:ascii="Book Antiqua" w:hAnsi="Book Antiqua" w:cs="Arial"/>
          <w:color w:val="0A0A0A"/>
          <w:sz w:val="22"/>
          <w:szCs w:val="22"/>
        </w:rPr>
      </w:pPr>
      <w:r w:rsidRPr="00064399">
        <w:rPr>
          <w:rFonts w:ascii="Book Antiqua" w:hAnsi="Book Antiqua" w:cs="Arial"/>
          <w:color w:val="0A0A0A"/>
          <w:sz w:val="22"/>
          <w:szCs w:val="22"/>
        </w:rPr>
        <w:t>Formularz zamówienia,</w:t>
      </w:r>
    </w:p>
    <w:p w:rsidR="00FF7818" w:rsidRPr="00064399" w:rsidRDefault="00FF7818" w:rsidP="002173BC">
      <w:pPr>
        <w:pStyle w:val="NormalnyWeb"/>
        <w:numPr>
          <w:ilvl w:val="1"/>
          <w:numId w:val="9"/>
        </w:numPr>
        <w:shd w:val="clear" w:color="auto" w:fill="FFFFFF"/>
        <w:rPr>
          <w:rFonts w:ascii="Book Antiqua" w:hAnsi="Book Antiqua" w:cs="Arial"/>
          <w:color w:val="0A0A0A"/>
          <w:sz w:val="22"/>
          <w:szCs w:val="22"/>
        </w:rPr>
      </w:pPr>
      <w:r>
        <w:rPr>
          <w:rFonts w:ascii="Book Antiqua" w:hAnsi="Book Antiqua" w:cs="Arial"/>
          <w:color w:val="0A0A0A"/>
          <w:sz w:val="22"/>
          <w:szCs w:val="22"/>
        </w:rPr>
        <w:t>Formularz kontaktowy,</w:t>
      </w:r>
    </w:p>
    <w:p w:rsidR="002173BC" w:rsidRPr="00064399" w:rsidRDefault="002173BC" w:rsidP="003B4A42">
      <w:pPr>
        <w:pStyle w:val="NormalnyWeb"/>
        <w:numPr>
          <w:ilvl w:val="1"/>
          <w:numId w:val="9"/>
        </w:numPr>
        <w:shd w:val="clear" w:color="auto" w:fill="FFFFFF"/>
        <w:rPr>
          <w:rFonts w:ascii="Book Antiqua" w:hAnsi="Book Antiqua" w:cs="Arial"/>
          <w:color w:val="0A0A0A"/>
          <w:sz w:val="22"/>
          <w:szCs w:val="22"/>
        </w:rPr>
      </w:pPr>
      <w:r w:rsidRPr="00064399">
        <w:rPr>
          <w:rFonts w:ascii="Book Antiqua" w:hAnsi="Book Antiqua" w:cs="Arial"/>
          <w:color w:val="0A0A0A"/>
          <w:sz w:val="22"/>
          <w:szCs w:val="22"/>
        </w:rPr>
        <w:t>Usług</w:t>
      </w:r>
      <w:r>
        <w:rPr>
          <w:rFonts w:ascii="Book Antiqua" w:hAnsi="Book Antiqua" w:cs="Arial"/>
          <w:color w:val="0A0A0A"/>
          <w:sz w:val="22"/>
          <w:szCs w:val="22"/>
        </w:rPr>
        <w:t>ę</w:t>
      </w:r>
      <w:r w:rsidRPr="00064399">
        <w:rPr>
          <w:rFonts w:ascii="Book Antiqua" w:hAnsi="Book Antiqua" w:cs="Arial"/>
          <w:color w:val="0A0A0A"/>
          <w:sz w:val="22"/>
          <w:szCs w:val="22"/>
        </w:rPr>
        <w:t xml:space="preserve"> Konta</w:t>
      </w:r>
      <w:r w:rsidR="006D3439">
        <w:rPr>
          <w:rFonts w:ascii="Book Antiqua" w:hAnsi="Book Antiqua" w:cs="Arial"/>
          <w:color w:val="0A0A0A"/>
          <w:sz w:val="22"/>
          <w:szCs w:val="22"/>
        </w:rPr>
        <w:t>,</w:t>
      </w:r>
      <w:r w:rsidRPr="00064399">
        <w:rPr>
          <w:rFonts w:ascii="Book Antiqua" w:hAnsi="Book Antiqua" w:cs="Arial"/>
          <w:color w:val="0A0A0A"/>
          <w:sz w:val="22"/>
          <w:szCs w:val="22"/>
        </w:rPr>
        <w:t xml:space="preserve"> </w:t>
      </w:r>
    </w:p>
    <w:p w:rsidR="002173BC" w:rsidRPr="00064399" w:rsidRDefault="002173BC" w:rsidP="002173BC">
      <w:pPr>
        <w:pStyle w:val="NormalnyWeb"/>
        <w:numPr>
          <w:ilvl w:val="1"/>
          <w:numId w:val="9"/>
        </w:numPr>
        <w:shd w:val="clear" w:color="auto" w:fill="FFFFFF"/>
        <w:rPr>
          <w:rFonts w:ascii="Book Antiqua" w:hAnsi="Book Antiqua" w:cs="Arial"/>
          <w:color w:val="0A0A0A"/>
          <w:sz w:val="22"/>
          <w:szCs w:val="22"/>
        </w:rPr>
      </w:pPr>
      <w:r>
        <w:rPr>
          <w:rFonts w:ascii="Book Antiqua" w:hAnsi="Book Antiqua" w:cs="Arial"/>
          <w:color w:val="0A0A0A"/>
          <w:sz w:val="22"/>
          <w:szCs w:val="22"/>
        </w:rPr>
        <w:t>Z</w:t>
      </w:r>
      <w:r w:rsidRPr="00064399">
        <w:rPr>
          <w:rFonts w:ascii="Book Antiqua" w:hAnsi="Book Antiqua" w:cs="Arial"/>
          <w:color w:val="0A0A0A"/>
          <w:sz w:val="22"/>
          <w:szCs w:val="22"/>
        </w:rPr>
        <w:t xml:space="preserve">amawianie </w:t>
      </w:r>
      <w:proofErr w:type="spellStart"/>
      <w:r>
        <w:rPr>
          <w:rFonts w:ascii="Book Antiqua" w:hAnsi="Book Antiqua" w:cs="Arial"/>
          <w:color w:val="0A0A0A"/>
          <w:sz w:val="22"/>
          <w:szCs w:val="22"/>
        </w:rPr>
        <w:t>N</w:t>
      </w:r>
      <w:r w:rsidRPr="00064399">
        <w:rPr>
          <w:rFonts w:ascii="Book Antiqua" w:hAnsi="Book Antiqua" w:cs="Arial"/>
          <w:color w:val="0A0A0A"/>
          <w:sz w:val="22"/>
          <w:szCs w:val="22"/>
        </w:rPr>
        <w:t>ewsletter</w:t>
      </w:r>
      <w:r>
        <w:rPr>
          <w:rFonts w:ascii="Book Antiqua" w:hAnsi="Book Antiqua" w:cs="Arial"/>
          <w:color w:val="0A0A0A"/>
          <w:sz w:val="22"/>
          <w:szCs w:val="22"/>
        </w:rPr>
        <w:t>a</w:t>
      </w:r>
      <w:proofErr w:type="spellEnd"/>
      <w:r w:rsidRPr="00064399">
        <w:rPr>
          <w:rFonts w:ascii="Book Antiqua" w:hAnsi="Book Antiqua" w:cs="Arial"/>
          <w:color w:val="0A0A0A"/>
          <w:sz w:val="22"/>
          <w:szCs w:val="22"/>
        </w:rPr>
        <w:t xml:space="preserve">. </w:t>
      </w:r>
    </w:p>
    <w:p w:rsidR="002173BC" w:rsidRPr="00064399" w:rsidRDefault="002173BC" w:rsidP="002173BC">
      <w:pPr>
        <w:pStyle w:val="NormalnyWeb"/>
        <w:numPr>
          <w:ilvl w:val="0"/>
          <w:numId w:val="9"/>
        </w:numPr>
        <w:shd w:val="clear" w:color="auto" w:fill="FFFFFF"/>
        <w:jc w:val="both"/>
        <w:rPr>
          <w:rFonts w:ascii="Book Antiqua" w:hAnsi="Book Antiqua" w:cs="Arial"/>
          <w:color w:val="0A0A0A"/>
          <w:sz w:val="22"/>
          <w:szCs w:val="22"/>
        </w:rPr>
      </w:pPr>
      <w:r w:rsidRPr="00064399">
        <w:rPr>
          <w:rFonts w:ascii="Book Antiqua" w:hAnsi="Book Antiqua"/>
          <w:sz w:val="22"/>
          <w:szCs w:val="22"/>
        </w:rPr>
        <w:t xml:space="preserve">Świadczenie usług drogą elektroniczną, może wiązać się (bez względu na zastosowane systemy antywirusowe) z ryzykiem m.in.: </w:t>
      </w:r>
    </w:p>
    <w:p w:rsidR="002173BC" w:rsidRPr="00064399" w:rsidRDefault="002173BC" w:rsidP="002173BC">
      <w:pPr>
        <w:pStyle w:val="NormalnyWeb"/>
        <w:numPr>
          <w:ilvl w:val="1"/>
          <w:numId w:val="9"/>
        </w:numPr>
        <w:shd w:val="clear" w:color="auto" w:fill="FFFFFF"/>
        <w:jc w:val="both"/>
        <w:rPr>
          <w:rFonts w:ascii="Book Antiqua" w:hAnsi="Book Antiqua" w:cs="Arial"/>
          <w:color w:val="0A0A0A"/>
          <w:sz w:val="22"/>
          <w:szCs w:val="22"/>
        </w:rPr>
      </w:pPr>
      <w:r w:rsidRPr="00064399">
        <w:rPr>
          <w:rFonts w:ascii="Book Antiqua" w:hAnsi="Book Antiqua"/>
          <w:sz w:val="22"/>
          <w:szCs w:val="22"/>
        </w:rPr>
        <w:t xml:space="preserve">otrzymania przez </w:t>
      </w:r>
      <w:r>
        <w:rPr>
          <w:rFonts w:ascii="Book Antiqua" w:hAnsi="Book Antiqua"/>
          <w:sz w:val="22"/>
          <w:szCs w:val="22"/>
        </w:rPr>
        <w:t xml:space="preserve">Użytkownika </w:t>
      </w:r>
      <w:r w:rsidRPr="00064399">
        <w:rPr>
          <w:rFonts w:ascii="Book Antiqua" w:hAnsi="Book Antiqua"/>
          <w:sz w:val="22"/>
          <w:szCs w:val="22"/>
        </w:rPr>
        <w:t>spamu;</w:t>
      </w:r>
    </w:p>
    <w:p w:rsidR="002173BC" w:rsidRPr="00064399" w:rsidRDefault="002173BC" w:rsidP="002173BC">
      <w:pPr>
        <w:pStyle w:val="NormalnyWeb"/>
        <w:numPr>
          <w:ilvl w:val="1"/>
          <w:numId w:val="9"/>
        </w:numPr>
        <w:shd w:val="clear" w:color="auto" w:fill="FFFFFF"/>
        <w:jc w:val="both"/>
        <w:rPr>
          <w:rFonts w:ascii="Book Antiqua" w:hAnsi="Book Antiqua" w:cs="Arial"/>
          <w:color w:val="0A0A0A"/>
          <w:sz w:val="22"/>
          <w:szCs w:val="22"/>
        </w:rPr>
      </w:pPr>
      <w:r>
        <w:rPr>
          <w:rFonts w:ascii="Book Antiqua" w:hAnsi="Book Antiqua"/>
          <w:sz w:val="22"/>
          <w:szCs w:val="22"/>
        </w:rPr>
        <w:t>z</w:t>
      </w:r>
      <w:r w:rsidRPr="00064399">
        <w:rPr>
          <w:rFonts w:ascii="Book Antiqua" w:hAnsi="Book Antiqua"/>
          <w:sz w:val="22"/>
          <w:szCs w:val="22"/>
        </w:rPr>
        <w:t>ainfekowania Urządzenia Klienta wirusami komputerowymi.</w:t>
      </w:r>
    </w:p>
    <w:p w:rsidR="002173BC" w:rsidRPr="00633044" w:rsidRDefault="002173BC" w:rsidP="002173BC">
      <w:pPr>
        <w:pStyle w:val="NormalnyWeb"/>
        <w:numPr>
          <w:ilvl w:val="0"/>
          <w:numId w:val="9"/>
        </w:numPr>
        <w:shd w:val="clear" w:color="auto" w:fill="FFFFFF"/>
        <w:jc w:val="both"/>
        <w:rPr>
          <w:rFonts w:ascii="Book Antiqua" w:hAnsi="Book Antiqua" w:cs="Arial"/>
          <w:color w:val="0A0A0A"/>
          <w:sz w:val="22"/>
          <w:szCs w:val="22"/>
        </w:rPr>
      </w:pPr>
      <w:r>
        <w:rPr>
          <w:rFonts w:ascii="Book Antiqua" w:hAnsi="Book Antiqua"/>
          <w:sz w:val="22"/>
          <w:szCs w:val="22"/>
        </w:rPr>
        <w:t>Użytkownik</w:t>
      </w:r>
      <w:r w:rsidRPr="00064399">
        <w:rPr>
          <w:rFonts w:ascii="Book Antiqua" w:hAnsi="Book Antiqua"/>
          <w:sz w:val="22"/>
          <w:szCs w:val="22"/>
        </w:rPr>
        <w:t>, akceptując Regulamin oświadcza, że jest świadomy ryzyka jakie niesie za sobą świadczenie usług drogą elektroniczną i mimo to decyduje się na korzystanie z</w:t>
      </w:r>
      <w:r>
        <w:rPr>
          <w:rFonts w:ascii="Book Antiqua" w:hAnsi="Book Antiqua"/>
          <w:sz w:val="22"/>
          <w:szCs w:val="22"/>
        </w:rPr>
        <w:t> </w:t>
      </w:r>
      <w:r w:rsidRPr="00064399">
        <w:rPr>
          <w:rFonts w:ascii="Book Antiqua" w:hAnsi="Book Antiqua"/>
          <w:sz w:val="22"/>
          <w:szCs w:val="22"/>
        </w:rPr>
        <w:t>świadczonych w ten sposób Usług.</w:t>
      </w:r>
    </w:p>
    <w:p w:rsidR="002173BC" w:rsidRPr="00064399" w:rsidRDefault="002173BC" w:rsidP="002173BC">
      <w:pPr>
        <w:pStyle w:val="NormalnyWeb"/>
        <w:numPr>
          <w:ilvl w:val="0"/>
          <w:numId w:val="9"/>
        </w:numPr>
        <w:shd w:val="clear" w:color="auto" w:fill="FFFFFF"/>
        <w:jc w:val="both"/>
        <w:rPr>
          <w:rFonts w:ascii="Book Antiqua" w:hAnsi="Book Antiqua" w:cs="Arial"/>
          <w:color w:val="0A0A0A"/>
          <w:sz w:val="22"/>
          <w:szCs w:val="22"/>
        </w:rPr>
      </w:pPr>
      <w:r>
        <w:rPr>
          <w:rFonts w:ascii="Book Antiqua" w:hAnsi="Book Antiqua"/>
          <w:sz w:val="22"/>
          <w:szCs w:val="22"/>
        </w:rPr>
        <w:t xml:space="preserve">Zaleca się aby Użytkownik korzystał z programów antywirusowych i aktualnego oprogramowania. </w:t>
      </w:r>
    </w:p>
    <w:p w:rsidR="002173BC" w:rsidRPr="00064399" w:rsidRDefault="002173BC" w:rsidP="002173BC">
      <w:pPr>
        <w:pStyle w:val="Akapitzlist"/>
        <w:numPr>
          <w:ilvl w:val="0"/>
          <w:numId w:val="9"/>
        </w:numPr>
        <w:spacing w:after="0" w:line="240" w:lineRule="auto"/>
        <w:jc w:val="both"/>
        <w:rPr>
          <w:rFonts w:ascii="Book Antiqua" w:hAnsi="Book Antiqua"/>
        </w:rPr>
      </w:pPr>
      <w:r w:rsidRPr="00064399">
        <w:rPr>
          <w:rFonts w:ascii="Book Antiqua" w:hAnsi="Book Antiqua"/>
        </w:rPr>
        <w:t xml:space="preserve">Zakazane są jakiekolwiek próby nieautoryzowanego dostępu do serwerów Serwisu, baz danych, oraz komputerów będących częścią tego Serwisu. </w:t>
      </w:r>
    </w:p>
    <w:p w:rsidR="002173BC" w:rsidRPr="00064399" w:rsidRDefault="002173BC" w:rsidP="002173BC">
      <w:pPr>
        <w:pStyle w:val="Akapitzlist"/>
        <w:numPr>
          <w:ilvl w:val="0"/>
          <w:numId w:val="9"/>
        </w:numPr>
        <w:spacing w:after="0" w:line="240" w:lineRule="auto"/>
        <w:jc w:val="both"/>
        <w:rPr>
          <w:rFonts w:ascii="Book Antiqua" w:hAnsi="Book Antiqua"/>
        </w:rPr>
      </w:pPr>
      <w:r w:rsidRPr="00064399">
        <w:rPr>
          <w:rFonts w:ascii="Book Antiqua" w:eastAsia="Times New Roman" w:hAnsi="Book Antiqua" w:cs="Times New Roman"/>
          <w:lang w:eastAsia="pl-PL"/>
        </w:rPr>
        <w:t xml:space="preserve"> Użytkownik zobowiązany jest do korzystania z Serwisu jego funkcjonalności zgodnie z</w:t>
      </w:r>
      <w:r>
        <w:rPr>
          <w:rFonts w:ascii="Book Antiqua" w:eastAsia="Times New Roman" w:hAnsi="Book Antiqua" w:cs="Times New Roman"/>
          <w:lang w:eastAsia="pl-PL"/>
        </w:rPr>
        <w:t> </w:t>
      </w:r>
      <w:r w:rsidRPr="00064399">
        <w:rPr>
          <w:rFonts w:ascii="Book Antiqua" w:eastAsia="Times New Roman" w:hAnsi="Book Antiqua" w:cs="Times New Roman"/>
          <w:lang w:eastAsia="pl-PL"/>
        </w:rPr>
        <w:t xml:space="preserve">przepisami prawa, postanowieniami niniejszego Regulaminu oraz dobrymi obyczajami. </w:t>
      </w:r>
    </w:p>
    <w:p w:rsidR="002173BC" w:rsidRPr="00064399" w:rsidRDefault="002173BC" w:rsidP="002173BC">
      <w:pPr>
        <w:pStyle w:val="Akapitzlist"/>
        <w:numPr>
          <w:ilvl w:val="0"/>
          <w:numId w:val="9"/>
        </w:numPr>
        <w:spacing w:after="0" w:line="240" w:lineRule="auto"/>
        <w:jc w:val="both"/>
        <w:rPr>
          <w:rFonts w:ascii="Book Antiqua" w:hAnsi="Book Antiqua"/>
        </w:rPr>
      </w:pPr>
      <w:r w:rsidRPr="00064399">
        <w:rPr>
          <w:rFonts w:ascii="Book Antiqua" w:eastAsia="Times New Roman" w:hAnsi="Book Antiqua" w:cs="Times New Roman"/>
          <w:lang w:eastAsia="pl-PL"/>
        </w:rPr>
        <w:t xml:space="preserve">Użytkownik ponosi odpowiedzialność za treść, zgodność oraz prawdziwość danych podawanych przy korzystaniu z Serwisu oraz oferowanych za jej pośrednictwem usług. </w:t>
      </w:r>
    </w:p>
    <w:p w:rsidR="002173BC" w:rsidRPr="00064399" w:rsidRDefault="002173BC" w:rsidP="002173BC">
      <w:pPr>
        <w:pStyle w:val="Akapitzlist"/>
        <w:numPr>
          <w:ilvl w:val="0"/>
          <w:numId w:val="9"/>
        </w:numPr>
        <w:spacing w:after="0" w:line="240" w:lineRule="auto"/>
        <w:jc w:val="both"/>
        <w:rPr>
          <w:rFonts w:ascii="Book Antiqua" w:hAnsi="Book Antiqua"/>
        </w:rPr>
      </w:pPr>
      <w:r w:rsidRPr="00064399">
        <w:rPr>
          <w:rFonts w:ascii="Book Antiqua" w:eastAsia="Times New Roman" w:hAnsi="Book Antiqua" w:cs="Times New Roman"/>
          <w:lang w:eastAsia="pl-PL"/>
        </w:rPr>
        <w:lastRenderedPageBreak/>
        <w:t>Zakazane jest korzystanie z Serwisu w sposób mogący naruszyć dobra osobiste innych osób oraz zamieszczania lub rozpowszechniania za pośrednictwem Serwisu treści wulgarnych, nieprawdziwych lub mogących naruszać dobra osobiste, prawo lub inny uzasadniony interes Usługodawcy lub osób trzecich.</w:t>
      </w:r>
    </w:p>
    <w:p w:rsidR="002173BC" w:rsidRPr="00064399" w:rsidRDefault="002173BC" w:rsidP="002173BC">
      <w:pPr>
        <w:spacing w:after="0" w:line="240" w:lineRule="auto"/>
        <w:jc w:val="both"/>
        <w:rPr>
          <w:rFonts w:ascii="Book Antiqua" w:hAnsi="Book Antiqua"/>
        </w:rPr>
      </w:pPr>
    </w:p>
    <w:p w:rsidR="002173BC" w:rsidRPr="00064399" w:rsidRDefault="002173BC" w:rsidP="002173BC">
      <w:pPr>
        <w:pStyle w:val="NormalnyWeb"/>
        <w:shd w:val="clear" w:color="auto" w:fill="FFFFFF"/>
        <w:ind w:left="55"/>
        <w:jc w:val="center"/>
        <w:rPr>
          <w:rFonts w:ascii="Book Antiqua" w:hAnsi="Book Antiqua" w:cs="Arial"/>
          <w:color w:val="0A0A0A"/>
          <w:sz w:val="22"/>
          <w:szCs w:val="22"/>
        </w:rPr>
      </w:pPr>
      <w:r w:rsidRPr="00064399">
        <w:rPr>
          <w:rFonts w:ascii="Book Antiqua" w:hAnsi="Book Antiqua" w:cs="Arial"/>
          <w:b/>
          <w:bCs/>
          <w:color w:val="0A0A0A"/>
          <w:sz w:val="22"/>
          <w:szCs w:val="22"/>
        </w:rPr>
        <w:t xml:space="preserve">§ 5 REJESTRACJA I KORZYSTANIE Z KONTA </w:t>
      </w:r>
    </w:p>
    <w:p w:rsidR="002173BC" w:rsidRPr="00064399" w:rsidRDefault="002173BC" w:rsidP="002173BC">
      <w:pPr>
        <w:pStyle w:val="NormalnyWeb"/>
        <w:numPr>
          <w:ilvl w:val="0"/>
          <w:numId w:val="10"/>
        </w:numPr>
        <w:shd w:val="clear" w:color="auto" w:fill="FFFFFF"/>
        <w:ind w:left="720"/>
        <w:jc w:val="both"/>
        <w:rPr>
          <w:rFonts w:ascii="Book Antiqua" w:hAnsi="Book Antiqua" w:cs="Arial"/>
          <w:color w:val="0A0A0A"/>
          <w:sz w:val="22"/>
          <w:szCs w:val="22"/>
        </w:rPr>
      </w:pPr>
      <w:r w:rsidRPr="00064399">
        <w:rPr>
          <w:rFonts w:ascii="Book Antiqua" w:hAnsi="Book Antiqua" w:cs="Arial"/>
          <w:color w:val="0A0A0A"/>
          <w:sz w:val="22"/>
          <w:szCs w:val="22"/>
        </w:rPr>
        <w:t xml:space="preserve">Utworzenie i korzystanie z Konta w Serwisie jest dobrowolne </w:t>
      </w:r>
      <w:r>
        <w:rPr>
          <w:rFonts w:ascii="Book Antiqua" w:hAnsi="Book Antiqua" w:cs="Arial"/>
          <w:color w:val="0A0A0A"/>
          <w:sz w:val="22"/>
          <w:szCs w:val="22"/>
        </w:rPr>
        <w:t xml:space="preserve">i </w:t>
      </w:r>
      <w:r w:rsidRPr="00064399">
        <w:rPr>
          <w:rFonts w:ascii="Book Antiqua" w:hAnsi="Book Antiqua" w:cs="Arial"/>
          <w:color w:val="0A0A0A"/>
          <w:sz w:val="22"/>
          <w:szCs w:val="22"/>
        </w:rPr>
        <w:t xml:space="preserve">bezpłatne dla Klienta, przy czym brak założenia Konta </w:t>
      </w:r>
      <w:r w:rsidR="00491B6C">
        <w:rPr>
          <w:rFonts w:ascii="Book Antiqua" w:hAnsi="Book Antiqua" w:cs="Arial"/>
          <w:color w:val="0A0A0A"/>
          <w:sz w:val="22"/>
          <w:szCs w:val="22"/>
        </w:rPr>
        <w:t xml:space="preserve">może uniemożliwić korzystanie z pewnych funkcjonalności systemu, takich jak np. śledzenie historii zamówień. </w:t>
      </w:r>
    </w:p>
    <w:p w:rsidR="00725C5B" w:rsidRDefault="002173BC" w:rsidP="002173BC">
      <w:pPr>
        <w:pStyle w:val="NormalnyWeb"/>
        <w:numPr>
          <w:ilvl w:val="0"/>
          <w:numId w:val="10"/>
        </w:numPr>
        <w:shd w:val="clear" w:color="auto" w:fill="FFFFFF"/>
        <w:ind w:left="720"/>
        <w:jc w:val="both"/>
        <w:rPr>
          <w:rFonts w:ascii="Book Antiqua" w:hAnsi="Book Antiqua" w:cs="Arial"/>
          <w:color w:val="0A0A0A"/>
          <w:sz w:val="22"/>
          <w:szCs w:val="22"/>
        </w:rPr>
      </w:pPr>
      <w:r w:rsidRPr="00064399">
        <w:rPr>
          <w:rFonts w:ascii="Book Antiqua" w:hAnsi="Book Antiqua" w:cs="Arial"/>
          <w:color w:val="0A0A0A"/>
          <w:sz w:val="22"/>
          <w:szCs w:val="22"/>
        </w:rPr>
        <w:t>W celu założenia Konta należy dokonać Rejestracji poprzez wypełnienie formularza rejestracyjnego</w:t>
      </w:r>
      <w:r>
        <w:rPr>
          <w:rFonts w:ascii="Book Antiqua" w:hAnsi="Book Antiqua" w:cs="Arial"/>
          <w:color w:val="0A0A0A"/>
          <w:sz w:val="22"/>
          <w:szCs w:val="22"/>
        </w:rPr>
        <w:t>,</w:t>
      </w:r>
      <w:r w:rsidRPr="00064399">
        <w:rPr>
          <w:rFonts w:ascii="Book Antiqua" w:hAnsi="Book Antiqua" w:cs="Arial"/>
          <w:color w:val="0A0A0A"/>
          <w:sz w:val="22"/>
          <w:szCs w:val="22"/>
        </w:rPr>
        <w:t xml:space="preserve"> znajdującego się na stronie internetowej </w:t>
      </w:r>
      <w:r>
        <w:rPr>
          <w:rFonts w:ascii="Book Antiqua" w:hAnsi="Book Antiqua" w:cs="Arial"/>
          <w:color w:val="0A0A0A"/>
          <w:sz w:val="22"/>
          <w:szCs w:val="22"/>
        </w:rPr>
        <w:t>S</w:t>
      </w:r>
      <w:r w:rsidRPr="00064399">
        <w:rPr>
          <w:rFonts w:ascii="Book Antiqua" w:hAnsi="Book Antiqua" w:cs="Arial"/>
          <w:color w:val="0A0A0A"/>
          <w:sz w:val="22"/>
          <w:szCs w:val="22"/>
        </w:rPr>
        <w:t>erwisu podając wszystkie wymagane dane</w:t>
      </w:r>
      <w:r w:rsidR="00491B6C">
        <w:rPr>
          <w:rFonts w:ascii="Book Antiqua" w:hAnsi="Book Antiqua" w:cs="Arial"/>
          <w:color w:val="0A0A0A"/>
          <w:sz w:val="22"/>
          <w:szCs w:val="22"/>
        </w:rPr>
        <w:t>. Po podaniu niezbędnych danych na adres e-mail wskazany przez Użytkownika zostanie przesłane automatycznie wygenerowane hasło</w:t>
      </w:r>
      <w:r w:rsidR="00725C5B">
        <w:rPr>
          <w:rFonts w:ascii="Book Antiqua" w:hAnsi="Book Antiqua" w:cs="Arial"/>
          <w:color w:val="0A0A0A"/>
          <w:sz w:val="22"/>
          <w:szCs w:val="22"/>
        </w:rPr>
        <w:t xml:space="preserve">, które Użytkownik będzie mógł w każdej chwili zmienić na swoim koncie. </w:t>
      </w:r>
    </w:p>
    <w:p w:rsidR="002173BC" w:rsidRPr="00064399" w:rsidRDefault="00725C5B" w:rsidP="002173BC">
      <w:pPr>
        <w:pStyle w:val="NormalnyWeb"/>
        <w:numPr>
          <w:ilvl w:val="0"/>
          <w:numId w:val="10"/>
        </w:numPr>
        <w:shd w:val="clear" w:color="auto" w:fill="FFFFFF"/>
        <w:ind w:left="720"/>
        <w:jc w:val="both"/>
        <w:rPr>
          <w:rFonts w:ascii="Book Antiqua" w:hAnsi="Book Antiqua" w:cs="Arial"/>
          <w:color w:val="0A0A0A"/>
          <w:sz w:val="22"/>
          <w:szCs w:val="22"/>
        </w:rPr>
      </w:pPr>
      <w:r>
        <w:rPr>
          <w:rFonts w:ascii="Book Antiqua" w:hAnsi="Book Antiqua" w:cs="Arial"/>
          <w:color w:val="0A0A0A"/>
          <w:sz w:val="22"/>
          <w:szCs w:val="22"/>
        </w:rPr>
        <w:t>Po zalogowaniu do Konta Użytkownik będzie mógł uzupełnić swoje dane niezbędne do realizowania zamówień</w:t>
      </w:r>
      <w:r w:rsidR="002173BC" w:rsidRPr="00064399">
        <w:rPr>
          <w:rFonts w:ascii="Book Antiqua" w:hAnsi="Book Antiqua" w:cs="Arial"/>
          <w:color w:val="0A0A0A"/>
          <w:sz w:val="22"/>
          <w:szCs w:val="22"/>
        </w:rPr>
        <w:t xml:space="preserve"> w tym w szczególności dane kontaktowe, informacje z</w:t>
      </w:r>
      <w:r w:rsidR="002173BC">
        <w:rPr>
          <w:rFonts w:ascii="Book Antiqua" w:hAnsi="Book Antiqua" w:cs="Arial"/>
          <w:color w:val="0A0A0A"/>
          <w:sz w:val="22"/>
          <w:szCs w:val="22"/>
        </w:rPr>
        <w:t> </w:t>
      </w:r>
      <w:r w:rsidR="002173BC" w:rsidRPr="00064399">
        <w:rPr>
          <w:rFonts w:ascii="Book Antiqua" w:hAnsi="Book Antiqua" w:cs="Arial"/>
          <w:color w:val="0A0A0A"/>
          <w:sz w:val="22"/>
          <w:szCs w:val="22"/>
        </w:rPr>
        <w:t xml:space="preserve">zakresu niezbędnego do wystawienia dokumentu rozliczeniowego, zaznaczenie wszystkich wymaganych przy rejestracji zgód i oświadczeń. </w:t>
      </w:r>
    </w:p>
    <w:p w:rsidR="002173BC" w:rsidRPr="00725C5B" w:rsidRDefault="002173BC" w:rsidP="00725C5B">
      <w:pPr>
        <w:pStyle w:val="NormalnyWeb"/>
        <w:numPr>
          <w:ilvl w:val="0"/>
          <w:numId w:val="10"/>
        </w:numPr>
        <w:shd w:val="clear" w:color="auto" w:fill="FFFFFF"/>
        <w:ind w:left="720"/>
        <w:jc w:val="both"/>
        <w:rPr>
          <w:rFonts w:ascii="Book Antiqua" w:hAnsi="Book Antiqua" w:cs="Arial"/>
          <w:color w:val="0A0A0A"/>
          <w:sz w:val="22"/>
          <w:szCs w:val="22"/>
        </w:rPr>
      </w:pPr>
      <w:r w:rsidRPr="00064399">
        <w:rPr>
          <w:rFonts w:ascii="Book Antiqua" w:hAnsi="Book Antiqua" w:cs="Arial"/>
          <w:color w:val="0A0A0A"/>
          <w:sz w:val="22"/>
          <w:szCs w:val="22"/>
        </w:rPr>
        <w:t xml:space="preserve">Klient zobowiązany jest każdorazowo do podawania prawdziwych i pełnych danych. </w:t>
      </w:r>
    </w:p>
    <w:p w:rsidR="002173BC" w:rsidRPr="00064399" w:rsidRDefault="002173BC" w:rsidP="002173BC">
      <w:pPr>
        <w:pStyle w:val="NormalnyWeb"/>
        <w:numPr>
          <w:ilvl w:val="0"/>
          <w:numId w:val="10"/>
        </w:numPr>
        <w:shd w:val="clear" w:color="auto" w:fill="FFFFFF"/>
        <w:ind w:left="720"/>
        <w:jc w:val="both"/>
        <w:rPr>
          <w:rFonts w:ascii="Book Antiqua" w:hAnsi="Book Antiqua" w:cs="Arial"/>
          <w:color w:val="0A0A0A"/>
          <w:sz w:val="22"/>
          <w:szCs w:val="22"/>
        </w:rPr>
      </w:pPr>
      <w:r w:rsidRPr="00064399">
        <w:rPr>
          <w:rFonts w:ascii="Book Antiqua" w:hAnsi="Book Antiqua" w:cs="Arial"/>
          <w:color w:val="0A0A0A"/>
          <w:sz w:val="22"/>
          <w:szCs w:val="22"/>
        </w:rPr>
        <w:t>Założenie konta jest równoznaczne z zawarciem z Usługodawcą umowy o</w:t>
      </w:r>
      <w:r>
        <w:rPr>
          <w:rFonts w:ascii="Book Antiqua" w:hAnsi="Book Antiqua" w:cs="Arial"/>
          <w:color w:val="0A0A0A"/>
          <w:sz w:val="22"/>
          <w:szCs w:val="22"/>
        </w:rPr>
        <w:t> </w:t>
      </w:r>
      <w:r w:rsidRPr="00064399">
        <w:rPr>
          <w:rFonts w:ascii="Book Antiqua" w:hAnsi="Book Antiqua" w:cs="Arial"/>
          <w:color w:val="0A0A0A"/>
          <w:sz w:val="22"/>
          <w:szCs w:val="22"/>
        </w:rPr>
        <w:t xml:space="preserve">świadczenie </w:t>
      </w:r>
      <w:r>
        <w:rPr>
          <w:rFonts w:ascii="Book Antiqua" w:hAnsi="Book Antiqua" w:cs="Arial"/>
          <w:color w:val="0A0A0A"/>
          <w:sz w:val="22"/>
          <w:szCs w:val="22"/>
        </w:rPr>
        <w:t>Usługi Konta</w:t>
      </w:r>
      <w:r w:rsidRPr="00064399">
        <w:rPr>
          <w:rFonts w:ascii="Book Antiqua" w:hAnsi="Book Antiqua" w:cs="Arial"/>
          <w:color w:val="0A0A0A"/>
          <w:sz w:val="22"/>
          <w:szCs w:val="22"/>
        </w:rPr>
        <w:t xml:space="preserve">. </w:t>
      </w:r>
    </w:p>
    <w:p w:rsidR="002173BC" w:rsidRPr="00064399" w:rsidRDefault="002173BC" w:rsidP="002173BC">
      <w:pPr>
        <w:pStyle w:val="NormalnyWeb"/>
        <w:numPr>
          <w:ilvl w:val="0"/>
          <w:numId w:val="10"/>
        </w:numPr>
        <w:shd w:val="clear" w:color="auto" w:fill="FFFFFF"/>
        <w:ind w:left="720"/>
        <w:jc w:val="both"/>
        <w:rPr>
          <w:rFonts w:ascii="Book Antiqua" w:hAnsi="Book Antiqua" w:cs="Arial"/>
          <w:color w:val="0A0A0A"/>
          <w:sz w:val="22"/>
          <w:szCs w:val="22"/>
        </w:rPr>
      </w:pPr>
      <w:r w:rsidRPr="00064399">
        <w:rPr>
          <w:rFonts w:ascii="Book Antiqua" w:hAnsi="Book Antiqua" w:cs="Arial"/>
          <w:color w:val="0A0A0A"/>
          <w:sz w:val="22"/>
          <w:szCs w:val="22"/>
        </w:rPr>
        <w:t>Konto może być przypisane wyłącznie do jednego Użytkownika i nie może być udostępniane innym osobom.</w:t>
      </w:r>
    </w:p>
    <w:p w:rsidR="002173BC" w:rsidRPr="00064399" w:rsidRDefault="002173BC" w:rsidP="002173BC">
      <w:pPr>
        <w:pStyle w:val="NormalnyWeb"/>
        <w:numPr>
          <w:ilvl w:val="0"/>
          <w:numId w:val="10"/>
        </w:numPr>
        <w:shd w:val="clear" w:color="auto" w:fill="FFFFFF"/>
        <w:ind w:left="720"/>
        <w:jc w:val="both"/>
        <w:rPr>
          <w:rFonts w:ascii="Book Antiqua" w:hAnsi="Book Antiqua" w:cs="Arial"/>
          <w:color w:val="0A0A0A"/>
          <w:sz w:val="22"/>
          <w:szCs w:val="22"/>
        </w:rPr>
      </w:pPr>
      <w:r w:rsidRPr="00064399">
        <w:rPr>
          <w:rFonts w:ascii="Book Antiqua" w:hAnsi="Book Antiqua"/>
          <w:color w:val="000000"/>
          <w:sz w:val="22"/>
          <w:szCs w:val="22"/>
        </w:rPr>
        <w:t>Użytkownik jest zobowiązany do bezpiecznego i właściwego używania loginu i hasła</w:t>
      </w:r>
      <w:r w:rsidRPr="00064399">
        <w:rPr>
          <w:rFonts w:ascii="Book Antiqua" w:hAnsi="Book Antiqua"/>
          <w:sz w:val="22"/>
          <w:szCs w:val="22"/>
        </w:rPr>
        <w:t xml:space="preserve">. W przypadku podejrzenia, że login oraz hasło Użytkownika znalazły się w posiadaniu osoby nieuprawnionej, Użytkownik ma obowiązek niezwłocznej zmiany Hasła. </w:t>
      </w:r>
    </w:p>
    <w:p w:rsidR="002173BC" w:rsidRPr="00064399" w:rsidRDefault="002173BC" w:rsidP="002173BC">
      <w:pPr>
        <w:pStyle w:val="NormalnyWeb"/>
        <w:numPr>
          <w:ilvl w:val="0"/>
          <w:numId w:val="10"/>
        </w:numPr>
        <w:shd w:val="clear" w:color="auto" w:fill="FFFFFF"/>
        <w:ind w:left="720"/>
        <w:jc w:val="both"/>
        <w:rPr>
          <w:rFonts w:ascii="Book Antiqua" w:hAnsi="Book Antiqua" w:cs="Arial"/>
          <w:color w:val="0A0A0A"/>
          <w:sz w:val="22"/>
          <w:szCs w:val="22"/>
        </w:rPr>
      </w:pPr>
      <w:r w:rsidRPr="00064399">
        <w:rPr>
          <w:rFonts w:ascii="Book Antiqua" w:hAnsi="Book Antiqua"/>
          <w:sz w:val="22"/>
          <w:szCs w:val="22"/>
        </w:rPr>
        <w:t>W przypadku podejrzenia przez Użytkownika, że doszło do nieautoryzowanego korzystania z jego Konta</w:t>
      </w:r>
      <w:r>
        <w:rPr>
          <w:rFonts w:ascii="Book Antiqua" w:hAnsi="Book Antiqua"/>
          <w:sz w:val="22"/>
          <w:szCs w:val="22"/>
        </w:rPr>
        <w:t>,</w:t>
      </w:r>
      <w:r w:rsidRPr="00064399">
        <w:rPr>
          <w:rFonts w:ascii="Book Antiqua" w:hAnsi="Book Antiqua"/>
          <w:sz w:val="22"/>
          <w:szCs w:val="22"/>
        </w:rPr>
        <w:t xml:space="preserve"> powinien niezwłocznie zawiadomić o tym fakcie Usługodawcę.</w:t>
      </w:r>
      <w:r w:rsidRPr="00064399">
        <w:rPr>
          <w:rFonts w:ascii="Book Antiqua" w:hAnsi="Book Antiqua" w:cs="Arial"/>
          <w:color w:val="0A0A0A"/>
          <w:sz w:val="22"/>
          <w:szCs w:val="22"/>
        </w:rPr>
        <w:t xml:space="preserve"> </w:t>
      </w:r>
    </w:p>
    <w:p w:rsidR="002173BC" w:rsidRDefault="002173BC" w:rsidP="002173BC">
      <w:pPr>
        <w:pStyle w:val="NormalnyWeb"/>
        <w:numPr>
          <w:ilvl w:val="0"/>
          <w:numId w:val="10"/>
        </w:numPr>
        <w:shd w:val="clear" w:color="auto" w:fill="FFFFFF"/>
        <w:ind w:left="720"/>
        <w:jc w:val="both"/>
        <w:rPr>
          <w:rFonts w:ascii="Book Antiqua" w:hAnsi="Book Antiqua" w:cs="Arial"/>
          <w:color w:val="0A0A0A"/>
          <w:sz w:val="22"/>
          <w:szCs w:val="22"/>
        </w:rPr>
      </w:pPr>
      <w:r w:rsidRPr="00064399">
        <w:rPr>
          <w:rFonts w:ascii="Book Antiqua" w:hAnsi="Book Antiqua" w:cs="Arial"/>
          <w:color w:val="0A0A0A"/>
          <w:sz w:val="22"/>
          <w:szCs w:val="22"/>
        </w:rPr>
        <w:t>Umowa (</w:t>
      </w:r>
      <w:r>
        <w:rPr>
          <w:rFonts w:ascii="Book Antiqua" w:hAnsi="Book Antiqua" w:cs="Arial"/>
          <w:color w:val="0A0A0A"/>
          <w:sz w:val="22"/>
          <w:szCs w:val="22"/>
        </w:rPr>
        <w:t>U</w:t>
      </w:r>
      <w:r w:rsidRPr="00064399">
        <w:rPr>
          <w:rFonts w:ascii="Book Antiqua" w:hAnsi="Book Antiqua" w:cs="Arial"/>
          <w:color w:val="0A0A0A"/>
          <w:sz w:val="22"/>
          <w:szCs w:val="22"/>
        </w:rPr>
        <w:t xml:space="preserve">sługa Konta) może być rozwiązana przez Użytkownika bez podania przyczyn (z zastrzeżeniem iż uniemożliwi to korzystanie z zasobów </w:t>
      </w:r>
      <w:r>
        <w:rPr>
          <w:rFonts w:ascii="Book Antiqua" w:hAnsi="Book Antiqua" w:cs="Arial"/>
          <w:color w:val="0A0A0A"/>
          <w:sz w:val="22"/>
          <w:szCs w:val="22"/>
        </w:rPr>
        <w:t>S</w:t>
      </w:r>
      <w:r w:rsidRPr="00064399">
        <w:rPr>
          <w:rFonts w:ascii="Book Antiqua" w:hAnsi="Book Antiqua" w:cs="Arial"/>
          <w:color w:val="0A0A0A"/>
          <w:sz w:val="22"/>
          <w:szCs w:val="22"/>
        </w:rPr>
        <w:t xml:space="preserve">erwisu do których niezbędne jest posiadanie Konta). W tym celu Użytkownik powinien wysłać wiadomość e-mail na adres </w:t>
      </w:r>
      <w:r w:rsidR="002F66C4">
        <w:rPr>
          <w:rFonts w:ascii="Book Antiqua" w:hAnsi="Book Antiqua" w:cs="Arial"/>
          <w:color w:val="0A0A0A"/>
          <w:sz w:val="22"/>
          <w:szCs w:val="22"/>
        </w:rPr>
        <w:t>info@mygarden.pl</w:t>
      </w:r>
      <w:r w:rsidRPr="00064399">
        <w:rPr>
          <w:rFonts w:ascii="Book Antiqua" w:hAnsi="Book Antiqua" w:cs="Arial"/>
          <w:color w:val="0A0A0A"/>
          <w:sz w:val="22"/>
          <w:szCs w:val="22"/>
        </w:rPr>
        <w:t xml:space="preserve"> albo pisemne oświadczenie o rozwiązaniu Umowy na adres Usługodawcy. </w:t>
      </w:r>
    </w:p>
    <w:p w:rsidR="002173BC" w:rsidRPr="00064399" w:rsidRDefault="002173BC" w:rsidP="002173BC">
      <w:pPr>
        <w:pStyle w:val="NormalnyWeb"/>
        <w:numPr>
          <w:ilvl w:val="0"/>
          <w:numId w:val="10"/>
        </w:numPr>
        <w:shd w:val="clear" w:color="auto" w:fill="FFFFFF"/>
        <w:ind w:left="720"/>
        <w:jc w:val="both"/>
        <w:rPr>
          <w:rFonts w:ascii="Book Antiqua" w:hAnsi="Book Antiqua" w:cs="Arial"/>
          <w:color w:val="0A0A0A"/>
          <w:sz w:val="22"/>
          <w:szCs w:val="22"/>
        </w:rPr>
      </w:pPr>
      <w:r>
        <w:rPr>
          <w:rFonts w:ascii="Book Antiqua" w:hAnsi="Book Antiqua" w:cs="Arial"/>
          <w:color w:val="0A0A0A"/>
          <w:sz w:val="22"/>
          <w:szCs w:val="22"/>
        </w:rPr>
        <w:t xml:space="preserve">Rozwiązanie Umowy Konta nie daje podstaw do żądania zapłaty jakichkolwiek środków za brak możliwości korzystania z </w:t>
      </w:r>
      <w:r w:rsidR="00725C5B">
        <w:rPr>
          <w:rFonts w:ascii="Book Antiqua" w:hAnsi="Book Antiqua" w:cs="Arial"/>
          <w:color w:val="0A0A0A"/>
          <w:sz w:val="22"/>
          <w:szCs w:val="22"/>
        </w:rPr>
        <w:t xml:space="preserve">pełnej funkcjonalności serwisu. </w:t>
      </w:r>
      <w:r>
        <w:rPr>
          <w:rFonts w:ascii="Book Antiqua" w:hAnsi="Book Antiqua" w:cs="Arial"/>
          <w:color w:val="0A0A0A"/>
          <w:sz w:val="22"/>
          <w:szCs w:val="22"/>
        </w:rPr>
        <w:t xml:space="preserve"> </w:t>
      </w:r>
    </w:p>
    <w:p w:rsidR="002173BC" w:rsidRPr="00064399" w:rsidRDefault="002173BC" w:rsidP="002173BC">
      <w:pPr>
        <w:pStyle w:val="Akapitzlist"/>
        <w:numPr>
          <w:ilvl w:val="0"/>
          <w:numId w:val="10"/>
        </w:numPr>
        <w:spacing w:after="0" w:line="240" w:lineRule="auto"/>
        <w:ind w:left="720"/>
        <w:jc w:val="both"/>
        <w:rPr>
          <w:rFonts w:ascii="Book Antiqua" w:eastAsia="Times New Roman" w:hAnsi="Book Antiqua" w:cs="Times New Roman"/>
          <w:lang w:eastAsia="pl-PL"/>
        </w:rPr>
      </w:pPr>
      <w:r w:rsidRPr="00064399">
        <w:rPr>
          <w:rFonts w:ascii="Book Antiqua" w:eastAsia="Times New Roman" w:hAnsi="Book Antiqua" w:cs="Times New Roman"/>
          <w:lang w:eastAsia="pl-PL"/>
        </w:rPr>
        <w:t>Umowa może zostać rozwiązania przez Usługodawcę</w:t>
      </w:r>
      <w:r>
        <w:rPr>
          <w:rFonts w:ascii="Book Antiqua" w:eastAsia="Times New Roman" w:hAnsi="Book Antiqua" w:cs="Times New Roman"/>
          <w:lang w:eastAsia="pl-PL"/>
        </w:rPr>
        <w:t>,</w:t>
      </w:r>
      <w:r w:rsidRPr="00064399">
        <w:rPr>
          <w:rFonts w:ascii="Book Antiqua" w:eastAsia="Times New Roman" w:hAnsi="Book Antiqua" w:cs="Times New Roman"/>
          <w:lang w:eastAsia="pl-PL"/>
        </w:rPr>
        <w:t xml:space="preserve"> bez zachowania okresu wypowiedzenia</w:t>
      </w:r>
      <w:r>
        <w:rPr>
          <w:rFonts w:ascii="Book Antiqua" w:eastAsia="Times New Roman" w:hAnsi="Book Antiqua" w:cs="Times New Roman"/>
          <w:lang w:eastAsia="pl-PL"/>
        </w:rPr>
        <w:t>,</w:t>
      </w:r>
      <w:r w:rsidRPr="00064399">
        <w:rPr>
          <w:rFonts w:ascii="Book Antiqua" w:eastAsia="Times New Roman" w:hAnsi="Book Antiqua" w:cs="Times New Roman"/>
          <w:lang w:eastAsia="pl-PL"/>
        </w:rPr>
        <w:t xml:space="preserve"> w przypadku naruszenia przez Klienta jego zobowiązań wynikających z Umowy</w:t>
      </w:r>
      <w:r>
        <w:rPr>
          <w:rFonts w:ascii="Book Antiqua" w:eastAsia="Times New Roman" w:hAnsi="Book Antiqua" w:cs="Times New Roman"/>
          <w:lang w:eastAsia="pl-PL"/>
        </w:rPr>
        <w:t>,</w:t>
      </w:r>
      <w:r w:rsidRPr="00064399">
        <w:rPr>
          <w:rFonts w:ascii="Book Antiqua" w:eastAsia="Times New Roman" w:hAnsi="Book Antiqua" w:cs="Times New Roman"/>
          <w:lang w:eastAsia="pl-PL"/>
        </w:rPr>
        <w:t xml:space="preserve"> lub niniejszego Regulaminu</w:t>
      </w:r>
      <w:r>
        <w:rPr>
          <w:rFonts w:ascii="Book Antiqua" w:eastAsia="Times New Roman" w:hAnsi="Book Antiqua" w:cs="Times New Roman"/>
          <w:lang w:eastAsia="pl-PL"/>
        </w:rPr>
        <w:t>,</w:t>
      </w:r>
      <w:r w:rsidRPr="00064399">
        <w:rPr>
          <w:rFonts w:ascii="Book Antiqua" w:eastAsia="Times New Roman" w:hAnsi="Book Antiqua" w:cs="Times New Roman"/>
          <w:lang w:eastAsia="pl-PL"/>
        </w:rPr>
        <w:t xml:space="preserve"> w tym w szczególności:</w:t>
      </w:r>
    </w:p>
    <w:p w:rsidR="002173BC" w:rsidRPr="00064399" w:rsidRDefault="002173BC" w:rsidP="002173BC">
      <w:pPr>
        <w:pStyle w:val="Akapitzlist"/>
        <w:numPr>
          <w:ilvl w:val="1"/>
          <w:numId w:val="10"/>
        </w:numPr>
        <w:spacing w:after="0" w:line="240" w:lineRule="auto"/>
        <w:ind w:left="1440"/>
        <w:jc w:val="both"/>
        <w:rPr>
          <w:rFonts w:ascii="Book Antiqua" w:eastAsia="Times New Roman" w:hAnsi="Book Antiqua" w:cs="Times New Roman"/>
          <w:lang w:eastAsia="pl-PL"/>
        </w:rPr>
      </w:pPr>
      <w:r>
        <w:rPr>
          <w:rFonts w:ascii="Book Antiqua" w:eastAsia="Times New Roman" w:hAnsi="Book Antiqua" w:cs="Times New Roman"/>
          <w:lang w:eastAsia="pl-PL"/>
        </w:rPr>
        <w:t>p</w:t>
      </w:r>
      <w:r w:rsidRPr="00064399">
        <w:rPr>
          <w:rFonts w:ascii="Book Antiqua" w:eastAsia="Times New Roman" w:hAnsi="Book Antiqua" w:cs="Times New Roman"/>
          <w:lang w:eastAsia="pl-PL"/>
        </w:rPr>
        <w:t>odania nieprawdziwych lub nieaktualnych Danych Osobowych,</w:t>
      </w:r>
    </w:p>
    <w:p w:rsidR="002173BC" w:rsidRPr="00064399" w:rsidRDefault="002173BC" w:rsidP="002173BC">
      <w:pPr>
        <w:pStyle w:val="Akapitzlist"/>
        <w:numPr>
          <w:ilvl w:val="1"/>
          <w:numId w:val="10"/>
        </w:numPr>
        <w:spacing w:after="0" w:line="240" w:lineRule="auto"/>
        <w:ind w:left="1440"/>
        <w:jc w:val="both"/>
        <w:rPr>
          <w:rFonts w:ascii="Book Antiqua" w:eastAsia="Times New Roman" w:hAnsi="Book Antiqua" w:cs="Times New Roman"/>
          <w:lang w:eastAsia="pl-PL"/>
        </w:rPr>
      </w:pPr>
      <w:r>
        <w:rPr>
          <w:rFonts w:ascii="Book Antiqua" w:eastAsia="Times New Roman" w:hAnsi="Book Antiqua" w:cs="Times New Roman"/>
          <w:lang w:eastAsia="pl-PL"/>
        </w:rPr>
        <w:t>k</w:t>
      </w:r>
      <w:r w:rsidRPr="00064399">
        <w:rPr>
          <w:rFonts w:ascii="Book Antiqua" w:eastAsia="Times New Roman" w:hAnsi="Book Antiqua" w:cs="Times New Roman"/>
          <w:lang w:eastAsia="pl-PL"/>
        </w:rPr>
        <w:t xml:space="preserve">orzystania przez Użytkownika z Serwisu w sposób naruszający obowiązujące przepisy prawa czy zasady współżycia społecznego i dobre obyczaje. </w:t>
      </w:r>
    </w:p>
    <w:p w:rsidR="006D3439" w:rsidRDefault="006D3439" w:rsidP="002173BC">
      <w:pPr>
        <w:spacing w:after="0" w:line="240" w:lineRule="auto"/>
        <w:rPr>
          <w:rFonts w:ascii="Book Antiqua" w:eastAsia="Times New Roman" w:hAnsi="Book Antiqua" w:cs="Times New Roman"/>
          <w:lang w:eastAsia="pl-PL"/>
        </w:rPr>
      </w:pPr>
    </w:p>
    <w:p w:rsidR="006D3439" w:rsidRPr="00F65FE6" w:rsidRDefault="006D3439" w:rsidP="006D3439">
      <w:pPr>
        <w:pStyle w:val="NormalnyWeb"/>
        <w:shd w:val="clear" w:color="auto" w:fill="FFFFFF"/>
        <w:jc w:val="center"/>
        <w:rPr>
          <w:rStyle w:val="Pogrubienie"/>
          <w:rFonts w:ascii="Book Antiqua" w:hAnsi="Book Antiqua" w:cs="Arial"/>
          <w:color w:val="0A0A0A"/>
          <w:sz w:val="22"/>
          <w:szCs w:val="22"/>
        </w:rPr>
      </w:pPr>
      <w:r w:rsidRPr="00F65FE6">
        <w:rPr>
          <w:rStyle w:val="Pogrubienie"/>
          <w:rFonts w:ascii="Book Antiqua" w:hAnsi="Book Antiqua" w:cs="Arial"/>
          <w:color w:val="0A0A0A"/>
          <w:sz w:val="22"/>
          <w:szCs w:val="22"/>
        </w:rPr>
        <w:t xml:space="preserve">§ </w:t>
      </w:r>
      <w:r>
        <w:rPr>
          <w:rStyle w:val="Pogrubienie"/>
          <w:rFonts w:ascii="Book Antiqua" w:hAnsi="Book Antiqua" w:cs="Arial"/>
          <w:color w:val="0A0A0A"/>
          <w:sz w:val="22"/>
          <w:szCs w:val="22"/>
        </w:rPr>
        <w:t>6</w:t>
      </w:r>
      <w:r w:rsidRPr="00F65FE6">
        <w:rPr>
          <w:rStyle w:val="Pogrubienie"/>
          <w:rFonts w:ascii="Book Antiqua" w:hAnsi="Book Antiqua" w:cs="Arial"/>
          <w:color w:val="0A0A0A"/>
          <w:sz w:val="22"/>
          <w:szCs w:val="22"/>
        </w:rPr>
        <w:t xml:space="preserve"> </w:t>
      </w:r>
      <w:r>
        <w:rPr>
          <w:rStyle w:val="Pogrubienie"/>
          <w:rFonts w:ascii="Book Antiqua" w:hAnsi="Book Antiqua" w:cs="Arial"/>
          <w:color w:val="0A0A0A"/>
          <w:sz w:val="22"/>
          <w:szCs w:val="22"/>
        </w:rPr>
        <w:t>OFERTA SKLEPU</w:t>
      </w:r>
    </w:p>
    <w:p w:rsidR="006D3439" w:rsidRPr="006D3439" w:rsidRDefault="006D3439" w:rsidP="006D3439">
      <w:pPr>
        <w:pStyle w:val="NormalnyWeb"/>
        <w:numPr>
          <w:ilvl w:val="0"/>
          <w:numId w:val="24"/>
        </w:numPr>
        <w:shd w:val="clear" w:color="auto" w:fill="FFFFFF"/>
        <w:jc w:val="both"/>
        <w:rPr>
          <w:rFonts w:ascii="Book Antiqua" w:hAnsi="Book Antiqua" w:cs="Arial"/>
          <w:color w:val="0A0A0A"/>
          <w:sz w:val="22"/>
          <w:szCs w:val="22"/>
        </w:rPr>
      </w:pPr>
      <w:r w:rsidRPr="006D3439">
        <w:rPr>
          <w:rStyle w:val="Pogrubienie"/>
          <w:rFonts w:ascii="Book Antiqua" w:hAnsi="Book Antiqua" w:cs="Arial"/>
          <w:b w:val="0"/>
          <w:bCs w:val="0"/>
          <w:color w:val="0A0A0A"/>
          <w:sz w:val="22"/>
          <w:szCs w:val="22"/>
        </w:rPr>
        <w:lastRenderedPageBreak/>
        <w:t>Wszystkie ceny prezentowane w Sklepie są cenami brutto.</w:t>
      </w:r>
      <w:r w:rsidRPr="006D3439">
        <w:rPr>
          <w:rFonts w:ascii="Book Antiqua" w:hAnsi="Book Antiqua" w:cs="Arial"/>
          <w:color w:val="0A0A0A"/>
          <w:sz w:val="22"/>
          <w:szCs w:val="22"/>
        </w:rPr>
        <w:t xml:space="preserve"> Ceny sprzedaży nie obejmują kosztów dostawy i ewentualnych kosztów związanych z wybranym przez Klienta sposobem płatności. Warunki przeprowadzania akcji promocyjnych są każdorazowo określane w odrębnym regulaminie.</w:t>
      </w:r>
    </w:p>
    <w:p w:rsidR="006D3439" w:rsidRPr="00F65FE6" w:rsidRDefault="006D3439" w:rsidP="006D3439">
      <w:pPr>
        <w:pStyle w:val="NormalnyWeb"/>
        <w:numPr>
          <w:ilvl w:val="0"/>
          <w:numId w:val="24"/>
        </w:numPr>
        <w:shd w:val="clear" w:color="auto" w:fill="FFFFFF"/>
        <w:jc w:val="both"/>
        <w:rPr>
          <w:rFonts w:ascii="Book Antiqua" w:hAnsi="Book Antiqua" w:cs="Arial"/>
          <w:color w:val="0A0A0A"/>
          <w:sz w:val="22"/>
          <w:szCs w:val="22"/>
        </w:rPr>
      </w:pPr>
      <w:r w:rsidRPr="00F65FE6">
        <w:rPr>
          <w:rFonts w:ascii="Book Antiqua" w:hAnsi="Book Antiqua" w:cs="Arial"/>
          <w:color w:val="0A0A0A"/>
          <w:sz w:val="22"/>
          <w:szCs w:val="22"/>
        </w:rPr>
        <w:t>Do sprzedaży promocyjnej przeznaczona jest ograniczona liczba produktów, w związku z tym, sprzedaż następuje w kolejności wpływania potwierdzonych zamówień, aż do wyczerpania się zapasów objętych tą formą sprzedaży. </w:t>
      </w:r>
    </w:p>
    <w:p w:rsidR="006D3439" w:rsidRPr="00F65FE6" w:rsidRDefault="006D3439" w:rsidP="006D3439">
      <w:pPr>
        <w:pStyle w:val="NormalnyWeb"/>
        <w:shd w:val="clear" w:color="auto" w:fill="FFFFFF"/>
        <w:jc w:val="center"/>
        <w:rPr>
          <w:rStyle w:val="Pogrubienie"/>
          <w:rFonts w:ascii="Book Antiqua" w:hAnsi="Book Antiqua" w:cs="Arial"/>
          <w:color w:val="0A0A0A"/>
          <w:sz w:val="22"/>
          <w:szCs w:val="22"/>
        </w:rPr>
      </w:pPr>
    </w:p>
    <w:p w:rsidR="006D3439" w:rsidRPr="00F65FE6" w:rsidRDefault="006D3439" w:rsidP="006D3439">
      <w:pPr>
        <w:pStyle w:val="NormalnyWeb"/>
        <w:shd w:val="clear" w:color="auto" w:fill="FFFFFF"/>
        <w:jc w:val="center"/>
        <w:rPr>
          <w:rStyle w:val="Pogrubienie"/>
          <w:rFonts w:ascii="Book Antiqua" w:hAnsi="Book Antiqua" w:cs="Arial"/>
          <w:color w:val="0A0A0A"/>
          <w:sz w:val="22"/>
          <w:szCs w:val="22"/>
        </w:rPr>
      </w:pPr>
      <w:r w:rsidRPr="00F65FE6">
        <w:rPr>
          <w:rStyle w:val="Pogrubienie"/>
          <w:rFonts w:ascii="Book Antiqua" w:hAnsi="Book Antiqua" w:cs="Arial"/>
          <w:color w:val="0A0A0A"/>
          <w:sz w:val="22"/>
          <w:szCs w:val="22"/>
        </w:rPr>
        <w:t xml:space="preserve">§ </w:t>
      </w:r>
      <w:r w:rsidR="003A5DBF">
        <w:rPr>
          <w:rStyle w:val="Pogrubienie"/>
          <w:rFonts w:ascii="Book Antiqua" w:hAnsi="Book Antiqua" w:cs="Arial"/>
          <w:color w:val="0A0A0A"/>
          <w:sz w:val="22"/>
          <w:szCs w:val="22"/>
        </w:rPr>
        <w:t>7</w:t>
      </w:r>
      <w:r w:rsidRPr="00F65FE6">
        <w:rPr>
          <w:rStyle w:val="Pogrubienie"/>
          <w:rFonts w:ascii="Book Antiqua" w:hAnsi="Book Antiqua" w:cs="Arial"/>
          <w:color w:val="0A0A0A"/>
          <w:sz w:val="22"/>
          <w:szCs w:val="22"/>
        </w:rPr>
        <w:t xml:space="preserve"> </w:t>
      </w:r>
      <w:r w:rsidR="002A4268">
        <w:rPr>
          <w:rStyle w:val="Pogrubienie"/>
          <w:rFonts w:ascii="Book Antiqua" w:hAnsi="Book Antiqua" w:cs="Arial"/>
          <w:color w:val="0A0A0A"/>
          <w:sz w:val="22"/>
          <w:szCs w:val="22"/>
        </w:rPr>
        <w:t>PRZYJMOWANIE ZAMÓWIEŃ I UMOWA SPRZEDAŻY</w:t>
      </w:r>
    </w:p>
    <w:p w:rsidR="006D3439" w:rsidRPr="00F65FE6" w:rsidRDefault="006D3439" w:rsidP="006D3439">
      <w:pPr>
        <w:pStyle w:val="NormalnyWeb"/>
        <w:numPr>
          <w:ilvl w:val="0"/>
          <w:numId w:val="26"/>
        </w:numPr>
        <w:shd w:val="clear" w:color="auto" w:fill="FFFFFF"/>
        <w:jc w:val="both"/>
        <w:rPr>
          <w:rFonts w:ascii="Book Antiqua" w:hAnsi="Book Antiqua"/>
          <w:sz w:val="22"/>
          <w:szCs w:val="22"/>
        </w:rPr>
      </w:pPr>
      <w:r w:rsidRPr="00F65FE6">
        <w:rPr>
          <w:rFonts w:ascii="Book Antiqua" w:hAnsi="Book Antiqua"/>
          <w:sz w:val="22"/>
          <w:szCs w:val="22"/>
        </w:rPr>
        <w:t>Zamówienia od Klientów przyjmowane są przez Sklep,</w:t>
      </w:r>
      <w:r>
        <w:rPr>
          <w:rFonts w:ascii="Book Antiqua" w:hAnsi="Book Antiqua"/>
          <w:sz w:val="22"/>
          <w:szCs w:val="22"/>
        </w:rPr>
        <w:t xml:space="preserve"> lub serwisy </w:t>
      </w:r>
      <w:r w:rsidR="00574F38">
        <w:rPr>
          <w:rFonts w:ascii="Book Antiqua" w:hAnsi="Book Antiqua"/>
          <w:sz w:val="22"/>
          <w:szCs w:val="22"/>
        </w:rPr>
        <w:t>sprzedażowe</w:t>
      </w:r>
      <w:r>
        <w:rPr>
          <w:rFonts w:ascii="Book Antiqua" w:hAnsi="Book Antiqua"/>
          <w:sz w:val="22"/>
          <w:szCs w:val="22"/>
        </w:rPr>
        <w:t xml:space="preserve"> z których korzysta Usługodawca. </w:t>
      </w:r>
    </w:p>
    <w:p w:rsidR="006D3439" w:rsidRPr="00F65FE6" w:rsidRDefault="006D3439" w:rsidP="006D3439">
      <w:pPr>
        <w:pStyle w:val="NormalnyWeb"/>
        <w:numPr>
          <w:ilvl w:val="0"/>
          <w:numId w:val="26"/>
        </w:numPr>
        <w:shd w:val="clear" w:color="auto" w:fill="FFFFFF"/>
        <w:jc w:val="both"/>
        <w:rPr>
          <w:rFonts w:ascii="Book Antiqua" w:hAnsi="Book Antiqua"/>
          <w:sz w:val="22"/>
          <w:szCs w:val="22"/>
        </w:rPr>
      </w:pPr>
      <w:r w:rsidRPr="00F65FE6">
        <w:rPr>
          <w:rFonts w:ascii="Book Antiqua" w:hAnsi="Book Antiqua"/>
          <w:sz w:val="22"/>
          <w:szCs w:val="22"/>
        </w:rPr>
        <w:t>Towary prezentowane w Sklepie są towarami dostępnymi w Sklepie w chwili składania Zamówienia. W karcie produktu udostępniona jest informacja w zakresie rozmiarów danego Towaru (o ile Towar posiada rozmiary) dostępnych w Sklepie.</w:t>
      </w:r>
    </w:p>
    <w:p w:rsidR="006D3439" w:rsidRPr="00F65FE6" w:rsidRDefault="006D3439" w:rsidP="006D3439">
      <w:pPr>
        <w:pStyle w:val="NormalnyWeb"/>
        <w:numPr>
          <w:ilvl w:val="0"/>
          <w:numId w:val="26"/>
        </w:numPr>
        <w:shd w:val="clear" w:color="auto" w:fill="FFFFFF"/>
        <w:jc w:val="both"/>
        <w:rPr>
          <w:rFonts w:ascii="Book Antiqua" w:hAnsi="Book Antiqua" w:cs="Arial"/>
          <w:color w:val="0A0A0A"/>
          <w:sz w:val="22"/>
          <w:szCs w:val="22"/>
        </w:rPr>
      </w:pPr>
      <w:r w:rsidRPr="00F65FE6">
        <w:rPr>
          <w:rFonts w:ascii="Book Antiqua" w:hAnsi="Book Antiqua"/>
          <w:sz w:val="22"/>
          <w:szCs w:val="22"/>
        </w:rPr>
        <w:t>W wyjątkowych sytuacjach np. w przypadku równoczesnego złożenia zamówienia na ten sam towar przez wielu Klientów, może zdarzyć się, że wybrany towar nie będzie dostępny. W takiej sytuacji Klient zostanie poinformowany o braku możliwości zrealizowania jego zamówienia.</w:t>
      </w:r>
    </w:p>
    <w:p w:rsidR="006D3439" w:rsidRPr="00F65FE6" w:rsidRDefault="006D3439" w:rsidP="006D3439">
      <w:pPr>
        <w:pStyle w:val="NormalnyWeb"/>
        <w:numPr>
          <w:ilvl w:val="0"/>
          <w:numId w:val="26"/>
        </w:numPr>
        <w:shd w:val="clear" w:color="auto" w:fill="FFFFFF"/>
        <w:jc w:val="both"/>
        <w:rPr>
          <w:rFonts w:ascii="Book Antiqua" w:hAnsi="Book Antiqua" w:cs="Arial"/>
          <w:color w:val="0A0A0A"/>
          <w:sz w:val="22"/>
          <w:szCs w:val="22"/>
        </w:rPr>
      </w:pPr>
      <w:r w:rsidRPr="00F65FE6">
        <w:rPr>
          <w:rFonts w:ascii="Book Antiqua" w:hAnsi="Book Antiqua"/>
          <w:sz w:val="22"/>
          <w:szCs w:val="22"/>
        </w:rPr>
        <w:t xml:space="preserve">W przypadku braku możliwości zrealizowania zamówienia, Klient zostanie o tym poinformowany mailowo lub telefonicznie. W przypadku otrzymania płatności za takie zamówienie Sklep dokona zwrotu uiszczonej kwoty niezwłocznie po stwierdzeniu braku możliwości zrealizowania zamówienia. </w:t>
      </w:r>
    </w:p>
    <w:p w:rsidR="006D3439" w:rsidRPr="00F65FE6" w:rsidRDefault="006D3439" w:rsidP="006D3439">
      <w:pPr>
        <w:pStyle w:val="NormalnyWeb"/>
        <w:numPr>
          <w:ilvl w:val="0"/>
          <w:numId w:val="26"/>
        </w:numPr>
        <w:shd w:val="clear" w:color="auto" w:fill="FFFFFF"/>
        <w:jc w:val="both"/>
        <w:rPr>
          <w:rFonts w:ascii="Book Antiqua" w:hAnsi="Book Antiqua" w:cs="Arial"/>
          <w:color w:val="0A0A0A"/>
          <w:sz w:val="22"/>
          <w:szCs w:val="22"/>
        </w:rPr>
      </w:pPr>
      <w:r w:rsidRPr="00F65FE6">
        <w:rPr>
          <w:rFonts w:ascii="Book Antiqua" w:hAnsi="Book Antiqua" w:cs="Arial"/>
          <w:color w:val="0A0A0A"/>
          <w:sz w:val="22"/>
          <w:szCs w:val="22"/>
        </w:rPr>
        <w:t xml:space="preserve">Warunkiem realizacji zamówienia jest podanie danych wymaganych w Formularzu zamówienia. </w:t>
      </w:r>
    </w:p>
    <w:p w:rsidR="006D3439" w:rsidRPr="00F65FE6" w:rsidRDefault="00574F38" w:rsidP="006D3439">
      <w:pPr>
        <w:pStyle w:val="NormalnyWeb"/>
        <w:numPr>
          <w:ilvl w:val="0"/>
          <w:numId w:val="26"/>
        </w:numPr>
        <w:shd w:val="clear" w:color="auto" w:fill="FFFFFF"/>
        <w:jc w:val="both"/>
        <w:rPr>
          <w:rFonts w:ascii="Book Antiqua" w:hAnsi="Book Antiqua" w:cs="Arial"/>
          <w:color w:val="0A0A0A"/>
          <w:sz w:val="22"/>
          <w:szCs w:val="22"/>
        </w:rPr>
      </w:pPr>
      <w:r>
        <w:rPr>
          <w:rFonts w:ascii="Book Antiqua" w:hAnsi="Book Antiqua" w:cs="Arial"/>
          <w:color w:val="0A0A0A"/>
          <w:sz w:val="22"/>
          <w:szCs w:val="22"/>
        </w:rPr>
        <w:t xml:space="preserve">Usługodawca </w:t>
      </w:r>
      <w:r w:rsidR="006D3439" w:rsidRPr="00F65FE6">
        <w:rPr>
          <w:rFonts w:ascii="Book Antiqua" w:hAnsi="Book Antiqua" w:cs="Arial"/>
          <w:color w:val="0A0A0A"/>
          <w:sz w:val="22"/>
          <w:szCs w:val="22"/>
        </w:rPr>
        <w:t>ma prawo do zmiany cen Towarów, wycofania Towarów, udzielania rabatów na poszczególne Towary, organizowania i odwoływania promocji</w:t>
      </w:r>
      <w:r w:rsidR="002A4268">
        <w:rPr>
          <w:rFonts w:ascii="Book Antiqua" w:hAnsi="Book Antiqua" w:cs="Arial"/>
          <w:color w:val="0A0A0A"/>
          <w:sz w:val="22"/>
          <w:szCs w:val="22"/>
        </w:rPr>
        <w:t>.</w:t>
      </w:r>
    </w:p>
    <w:p w:rsidR="006D3439" w:rsidRPr="00F65FE6" w:rsidRDefault="006D3439" w:rsidP="006D3439">
      <w:pPr>
        <w:pStyle w:val="NormalnyWeb"/>
        <w:numPr>
          <w:ilvl w:val="0"/>
          <w:numId w:val="26"/>
        </w:numPr>
        <w:shd w:val="clear" w:color="auto" w:fill="FFFFFF"/>
        <w:jc w:val="both"/>
        <w:rPr>
          <w:rFonts w:ascii="Book Antiqua" w:hAnsi="Book Antiqua" w:cs="Arial"/>
          <w:color w:val="0A0A0A"/>
          <w:sz w:val="22"/>
          <w:szCs w:val="22"/>
        </w:rPr>
      </w:pPr>
      <w:r w:rsidRPr="00F65FE6">
        <w:rPr>
          <w:rFonts w:ascii="Book Antiqua" w:hAnsi="Book Antiqua" w:cs="Arial"/>
          <w:color w:val="0A0A0A"/>
          <w:sz w:val="22"/>
          <w:szCs w:val="22"/>
        </w:rPr>
        <w:t xml:space="preserve">Po złożeniu zamówienia Klient otrzymuje e-mail z wiadomością o przyjęciu zamówienia do realizacji. </w:t>
      </w:r>
    </w:p>
    <w:p w:rsidR="006D3439" w:rsidRPr="00F65FE6" w:rsidRDefault="006D3439" w:rsidP="006D3439">
      <w:pPr>
        <w:pStyle w:val="NormalnyWeb"/>
        <w:numPr>
          <w:ilvl w:val="0"/>
          <w:numId w:val="26"/>
        </w:numPr>
        <w:shd w:val="clear" w:color="auto" w:fill="FFFFFF"/>
        <w:jc w:val="both"/>
        <w:rPr>
          <w:rFonts w:ascii="Book Antiqua" w:hAnsi="Book Antiqua"/>
          <w:sz w:val="22"/>
          <w:szCs w:val="22"/>
        </w:rPr>
      </w:pPr>
      <w:r w:rsidRPr="00F65FE6">
        <w:rPr>
          <w:rFonts w:ascii="Book Antiqua" w:hAnsi="Book Antiqua"/>
          <w:sz w:val="22"/>
          <w:szCs w:val="22"/>
        </w:rPr>
        <w:t>Umowa sprzedaży zostaje zawarta z chwilą potwierdzenia przyjęcia zamówienia do realizacji przez Sklep</w:t>
      </w:r>
      <w:r w:rsidR="00574F38">
        <w:rPr>
          <w:rFonts w:ascii="Book Antiqua" w:hAnsi="Book Antiqua"/>
          <w:sz w:val="22"/>
          <w:szCs w:val="22"/>
        </w:rPr>
        <w:t>.</w:t>
      </w:r>
    </w:p>
    <w:p w:rsidR="006D3439" w:rsidRPr="00F65FE6" w:rsidRDefault="006D3439" w:rsidP="006D3439">
      <w:pPr>
        <w:pStyle w:val="NormalnyWeb"/>
        <w:numPr>
          <w:ilvl w:val="0"/>
          <w:numId w:val="26"/>
        </w:numPr>
        <w:shd w:val="clear" w:color="auto" w:fill="FFFFFF"/>
        <w:jc w:val="both"/>
        <w:rPr>
          <w:rFonts w:ascii="Book Antiqua" w:hAnsi="Book Antiqua"/>
          <w:sz w:val="22"/>
          <w:szCs w:val="22"/>
        </w:rPr>
      </w:pPr>
      <w:r w:rsidRPr="00F65FE6">
        <w:rPr>
          <w:rFonts w:ascii="Book Antiqua" w:hAnsi="Book Antiqua"/>
          <w:sz w:val="22"/>
          <w:szCs w:val="22"/>
        </w:rPr>
        <w:t xml:space="preserve">W przypadku wyboru opcji zapłaty za pośrednictwem elektronicznego systemu płatności, po dokonaniu przez klienta wyboru „kupuję i płacę” należy dokonać płatności bezpośrednio po złożeniu zamówienia. W przypadku braku otrzymaniu płatności na rachunek sklepu za elektronicznych systemów płatności zamówienie nie jest uznawane za prawidłowo złożone i nie zostanie zrealizowane. </w:t>
      </w:r>
    </w:p>
    <w:p w:rsidR="006D3439" w:rsidRPr="00F65FE6" w:rsidRDefault="006D3439" w:rsidP="006D3439">
      <w:pPr>
        <w:pStyle w:val="NormalnyWeb"/>
        <w:numPr>
          <w:ilvl w:val="0"/>
          <w:numId w:val="26"/>
        </w:numPr>
        <w:shd w:val="clear" w:color="auto" w:fill="FFFFFF"/>
        <w:jc w:val="both"/>
        <w:rPr>
          <w:rFonts w:ascii="Book Antiqua" w:hAnsi="Book Antiqua"/>
          <w:sz w:val="22"/>
          <w:szCs w:val="22"/>
        </w:rPr>
      </w:pPr>
      <w:r w:rsidRPr="00F65FE6">
        <w:rPr>
          <w:rFonts w:ascii="Book Antiqua" w:hAnsi="Book Antiqua"/>
          <w:sz w:val="22"/>
          <w:szCs w:val="22"/>
        </w:rPr>
        <w:t xml:space="preserve">Do każdego zamówienia wystawiany jest paragon lub na życzenie klienta faktura VAT, które klient otrzymuje drogą elektroniczną, wraz z Towarem lub w oddzielnej przesyłce. Klient upoważnia </w:t>
      </w:r>
      <w:r w:rsidR="00574F38">
        <w:rPr>
          <w:rFonts w:ascii="Book Antiqua" w:hAnsi="Book Antiqua"/>
          <w:sz w:val="22"/>
          <w:szCs w:val="22"/>
        </w:rPr>
        <w:t xml:space="preserve">Usługodawcę </w:t>
      </w:r>
      <w:r w:rsidRPr="00F65FE6">
        <w:rPr>
          <w:rFonts w:ascii="Book Antiqua" w:hAnsi="Book Antiqua"/>
          <w:sz w:val="22"/>
          <w:szCs w:val="22"/>
        </w:rPr>
        <w:t xml:space="preserve">do wystawienia faktury bez podpisu Klienta i przesłania jej drogą elektroniczną na wskazany przez Klienta adres e-mailowy, chyba że Klient powiadomi </w:t>
      </w:r>
      <w:r w:rsidR="00574F38">
        <w:rPr>
          <w:rFonts w:ascii="Book Antiqua" w:hAnsi="Book Antiqua"/>
          <w:sz w:val="22"/>
          <w:szCs w:val="22"/>
        </w:rPr>
        <w:t xml:space="preserve">Usługodawcę </w:t>
      </w:r>
      <w:r w:rsidRPr="00F65FE6">
        <w:rPr>
          <w:rFonts w:ascii="Book Antiqua" w:hAnsi="Book Antiqua"/>
          <w:sz w:val="22"/>
          <w:szCs w:val="22"/>
        </w:rPr>
        <w:t>o zamiarze otrzymania jej w formie papierowej.</w:t>
      </w:r>
    </w:p>
    <w:p w:rsidR="006D3439" w:rsidRDefault="006D3439" w:rsidP="006D3439">
      <w:pPr>
        <w:pStyle w:val="NormalnyWeb"/>
        <w:numPr>
          <w:ilvl w:val="0"/>
          <w:numId w:val="26"/>
        </w:numPr>
        <w:shd w:val="clear" w:color="auto" w:fill="FFFFFF"/>
        <w:jc w:val="both"/>
        <w:rPr>
          <w:rFonts w:ascii="Book Antiqua" w:hAnsi="Book Antiqua"/>
          <w:sz w:val="22"/>
          <w:szCs w:val="22"/>
        </w:rPr>
      </w:pPr>
      <w:r w:rsidRPr="00F65FE6">
        <w:rPr>
          <w:rFonts w:ascii="Book Antiqua" w:hAnsi="Book Antiqua"/>
          <w:sz w:val="22"/>
          <w:szCs w:val="22"/>
        </w:rPr>
        <w:t xml:space="preserve">Do ceny towaru doliczany jest wskazany koszt dostawy. </w:t>
      </w:r>
    </w:p>
    <w:p w:rsidR="003A5DBF" w:rsidRPr="003A5DBF" w:rsidRDefault="003A5DBF" w:rsidP="003A5DBF">
      <w:pPr>
        <w:pStyle w:val="Akapitzlist"/>
        <w:numPr>
          <w:ilvl w:val="0"/>
          <w:numId w:val="26"/>
        </w:numPr>
        <w:spacing w:after="0" w:line="240" w:lineRule="auto"/>
        <w:jc w:val="both"/>
        <w:rPr>
          <w:rFonts w:ascii="Book Antiqua" w:eastAsia="Times New Roman" w:hAnsi="Book Antiqua" w:cs="Times New Roman"/>
          <w:lang w:eastAsia="pl-PL"/>
        </w:rPr>
      </w:pPr>
      <w:r w:rsidRPr="00064399">
        <w:rPr>
          <w:rFonts w:ascii="Book Antiqua" w:hAnsi="Book Antiqua"/>
        </w:rPr>
        <w:t xml:space="preserve">Zmian w </w:t>
      </w:r>
      <w:r>
        <w:rPr>
          <w:rFonts w:ascii="Book Antiqua" w:hAnsi="Book Antiqua"/>
        </w:rPr>
        <w:t>Z</w:t>
      </w:r>
      <w:r w:rsidRPr="00064399">
        <w:rPr>
          <w:rFonts w:ascii="Book Antiqua" w:hAnsi="Book Antiqua"/>
        </w:rPr>
        <w:t xml:space="preserve">amówieniu, bądź rezygnacji z </w:t>
      </w:r>
      <w:r>
        <w:rPr>
          <w:rFonts w:ascii="Book Antiqua" w:hAnsi="Book Antiqua"/>
        </w:rPr>
        <w:t>Z</w:t>
      </w:r>
      <w:r w:rsidRPr="00064399">
        <w:rPr>
          <w:rFonts w:ascii="Book Antiqua" w:hAnsi="Book Antiqua"/>
        </w:rPr>
        <w:t>amówienia Klient może dokonać do momentu kliknięcia przycisku „</w:t>
      </w:r>
      <w:r>
        <w:rPr>
          <w:rFonts w:ascii="Book Antiqua" w:hAnsi="Book Antiqua"/>
        </w:rPr>
        <w:t>kupuję i płacę</w:t>
      </w:r>
      <w:r w:rsidRPr="00064399">
        <w:rPr>
          <w:rFonts w:ascii="Book Antiqua" w:hAnsi="Book Antiqua"/>
        </w:rPr>
        <w:t xml:space="preserve">”. </w:t>
      </w:r>
    </w:p>
    <w:p w:rsidR="00574F38" w:rsidRDefault="006D3439" w:rsidP="00574F38">
      <w:pPr>
        <w:pStyle w:val="NormalnyWeb"/>
        <w:shd w:val="clear" w:color="auto" w:fill="FFFFFF"/>
        <w:jc w:val="center"/>
        <w:rPr>
          <w:rStyle w:val="Pogrubienie"/>
          <w:rFonts w:ascii="Book Antiqua" w:hAnsi="Book Antiqua" w:cs="Arial"/>
          <w:color w:val="0A0A0A"/>
          <w:sz w:val="22"/>
          <w:szCs w:val="22"/>
        </w:rPr>
      </w:pPr>
      <w:r w:rsidRPr="00F65FE6">
        <w:rPr>
          <w:rStyle w:val="Pogrubienie"/>
          <w:rFonts w:ascii="Book Antiqua" w:hAnsi="Book Antiqua" w:cs="Arial"/>
          <w:color w:val="0A0A0A"/>
          <w:sz w:val="22"/>
          <w:szCs w:val="22"/>
        </w:rPr>
        <w:t xml:space="preserve">§ </w:t>
      </w:r>
      <w:r w:rsidR="003A5DBF">
        <w:rPr>
          <w:rStyle w:val="Pogrubienie"/>
          <w:rFonts w:ascii="Book Antiqua" w:hAnsi="Book Antiqua" w:cs="Arial"/>
          <w:color w:val="0A0A0A"/>
          <w:sz w:val="22"/>
          <w:szCs w:val="22"/>
        </w:rPr>
        <w:t>8</w:t>
      </w:r>
      <w:r w:rsidRPr="00F65FE6">
        <w:rPr>
          <w:rStyle w:val="Pogrubienie"/>
          <w:rFonts w:ascii="Book Antiqua" w:hAnsi="Book Antiqua" w:cs="Arial"/>
          <w:color w:val="0A0A0A"/>
          <w:sz w:val="22"/>
          <w:szCs w:val="22"/>
        </w:rPr>
        <w:t xml:space="preserve"> </w:t>
      </w:r>
      <w:r w:rsidR="002A4268">
        <w:rPr>
          <w:rStyle w:val="Pogrubienie"/>
          <w:rFonts w:ascii="Book Antiqua" w:hAnsi="Book Antiqua" w:cs="Arial"/>
          <w:color w:val="0A0A0A"/>
          <w:sz w:val="22"/>
          <w:szCs w:val="22"/>
        </w:rPr>
        <w:t>FORMY PŁATNOŚCI</w:t>
      </w:r>
    </w:p>
    <w:p w:rsidR="003A5DBF" w:rsidRDefault="002173BC" w:rsidP="003A5DBF">
      <w:pPr>
        <w:pStyle w:val="Akapitzlist"/>
        <w:numPr>
          <w:ilvl w:val="0"/>
          <w:numId w:val="11"/>
        </w:numPr>
        <w:spacing w:after="0" w:line="240" w:lineRule="auto"/>
        <w:ind w:left="720"/>
        <w:jc w:val="both"/>
        <w:rPr>
          <w:rFonts w:ascii="Book Antiqua" w:eastAsia="Times New Roman" w:hAnsi="Book Antiqua" w:cs="Times New Roman"/>
          <w:lang w:eastAsia="pl-PL"/>
        </w:rPr>
      </w:pPr>
      <w:r w:rsidRPr="003A5DBF">
        <w:rPr>
          <w:rFonts w:ascii="Book Antiqua" w:eastAsia="Times New Roman" w:hAnsi="Book Antiqua" w:cs="Times New Roman"/>
          <w:lang w:eastAsia="pl-PL"/>
        </w:rPr>
        <w:lastRenderedPageBreak/>
        <w:t>Klient ponosi koszty związane z dokonanym wyborem płatności. Dokonując wyboru płatności za pośrednictwem elektronicznego systemu płatności konieczne jest zaakceptowanie regulaminu elektronicznego systemu płatności.</w:t>
      </w:r>
    </w:p>
    <w:p w:rsidR="003A5DBF" w:rsidRPr="00F65FE6" w:rsidRDefault="003A5DBF" w:rsidP="003A5DBF">
      <w:pPr>
        <w:pStyle w:val="Akapitzlist"/>
        <w:numPr>
          <w:ilvl w:val="0"/>
          <w:numId w:val="11"/>
        </w:numPr>
        <w:spacing w:after="0" w:line="240" w:lineRule="auto"/>
        <w:ind w:left="720"/>
        <w:jc w:val="both"/>
        <w:rPr>
          <w:rFonts w:ascii="Book Antiqua" w:hAnsi="Book Antiqua" w:cs="Arial"/>
          <w:color w:val="0A0A0A"/>
        </w:rPr>
      </w:pPr>
      <w:r w:rsidRPr="00F65FE6">
        <w:rPr>
          <w:rFonts w:ascii="Book Antiqua" w:hAnsi="Book Antiqua"/>
        </w:rPr>
        <w:t>Klient dokonuje wyboru płatności poprzez zaznaczenie swojego wyboru w Formularzu zamówienia.</w:t>
      </w:r>
    </w:p>
    <w:p w:rsidR="003A5DBF" w:rsidRDefault="003A5DBF" w:rsidP="003A5DBF">
      <w:pPr>
        <w:spacing w:after="0" w:line="240" w:lineRule="auto"/>
        <w:jc w:val="both"/>
        <w:rPr>
          <w:rFonts w:ascii="Book Antiqua" w:eastAsia="Times New Roman" w:hAnsi="Book Antiqua" w:cs="Times New Roman"/>
          <w:lang w:eastAsia="pl-PL"/>
        </w:rPr>
      </w:pPr>
    </w:p>
    <w:p w:rsidR="003A5DBF" w:rsidRPr="00F65FE6" w:rsidRDefault="003A5DBF" w:rsidP="003A5DBF">
      <w:pPr>
        <w:pStyle w:val="NormalnyWeb"/>
        <w:shd w:val="clear" w:color="auto" w:fill="FFFFFF"/>
        <w:jc w:val="center"/>
        <w:rPr>
          <w:rStyle w:val="Pogrubienie"/>
          <w:rFonts w:ascii="Book Antiqua" w:hAnsi="Book Antiqua" w:cs="Arial"/>
          <w:color w:val="0A0A0A"/>
          <w:sz w:val="22"/>
          <w:szCs w:val="22"/>
        </w:rPr>
      </w:pPr>
      <w:r w:rsidRPr="00F65FE6">
        <w:rPr>
          <w:rStyle w:val="Pogrubienie"/>
          <w:rFonts w:ascii="Book Antiqua" w:hAnsi="Book Antiqua" w:cs="Arial"/>
          <w:color w:val="0A0A0A"/>
          <w:sz w:val="22"/>
          <w:szCs w:val="22"/>
        </w:rPr>
        <w:t xml:space="preserve">§ </w:t>
      </w:r>
      <w:r>
        <w:rPr>
          <w:rStyle w:val="Pogrubienie"/>
          <w:rFonts w:ascii="Book Antiqua" w:hAnsi="Book Antiqua" w:cs="Arial"/>
          <w:color w:val="0A0A0A"/>
          <w:sz w:val="22"/>
          <w:szCs w:val="22"/>
        </w:rPr>
        <w:t>9</w:t>
      </w:r>
      <w:r w:rsidRPr="00F65FE6">
        <w:rPr>
          <w:rStyle w:val="Pogrubienie"/>
          <w:rFonts w:ascii="Book Antiqua" w:hAnsi="Book Antiqua" w:cs="Arial"/>
          <w:color w:val="0A0A0A"/>
          <w:sz w:val="22"/>
          <w:szCs w:val="22"/>
        </w:rPr>
        <w:t xml:space="preserve"> </w:t>
      </w:r>
      <w:r w:rsidR="002A4268">
        <w:rPr>
          <w:rStyle w:val="Pogrubienie"/>
          <w:rFonts w:ascii="Book Antiqua" w:hAnsi="Book Antiqua" w:cs="Arial"/>
          <w:color w:val="0A0A0A"/>
          <w:sz w:val="22"/>
          <w:szCs w:val="22"/>
        </w:rPr>
        <w:t>DOSTAWA I REALIZACJA ZAMÓWIENIA</w:t>
      </w:r>
    </w:p>
    <w:p w:rsidR="003A5DBF" w:rsidRPr="0018249E" w:rsidRDefault="003A5DBF" w:rsidP="003A5DBF">
      <w:pPr>
        <w:pStyle w:val="NormalnyWeb"/>
        <w:numPr>
          <w:ilvl w:val="0"/>
          <w:numId w:val="28"/>
        </w:numPr>
        <w:shd w:val="clear" w:color="auto" w:fill="FFFFFF"/>
        <w:jc w:val="both"/>
        <w:rPr>
          <w:rStyle w:val="Pogrubienie"/>
          <w:rFonts w:ascii="Book Antiqua" w:hAnsi="Book Antiqua" w:cs="Arial"/>
          <w:b w:val="0"/>
          <w:bCs w:val="0"/>
          <w:color w:val="0A0A0A"/>
          <w:sz w:val="22"/>
          <w:szCs w:val="22"/>
        </w:rPr>
      </w:pPr>
      <w:r w:rsidRPr="0018249E">
        <w:rPr>
          <w:rStyle w:val="Pogrubienie"/>
          <w:rFonts w:ascii="Book Antiqua" w:hAnsi="Book Antiqua" w:cs="Arial"/>
          <w:b w:val="0"/>
          <w:bCs w:val="0"/>
          <w:color w:val="0A0A0A"/>
          <w:sz w:val="22"/>
          <w:szCs w:val="22"/>
        </w:rPr>
        <w:t>Koszty dostawy są widoczne podczas składania Zamówienia w formularzu zamówienia.</w:t>
      </w:r>
    </w:p>
    <w:p w:rsidR="003A5DBF" w:rsidRPr="00F65FE6" w:rsidRDefault="003A5DBF" w:rsidP="003A5DBF">
      <w:pPr>
        <w:pStyle w:val="NormalnyWeb"/>
        <w:numPr>
          <w:ilvl w:val="0"/>
          <w:numId w:val="28"/>
        </w:numPr>
        <w:shd w:val="clear" w:color="auto" w:fill="FFFFFF"/>
        <w:jc w:val="both"/>
        <w:rPr>
          <w:rFonts w:ascii="Book Antiqua" w:hAnsi="Book Antiqua" w:cs="Arial"/>
          <w:color w:val="0A0A0A"/>
          <w:sz w:val="22"/>
          <w:szCs w:val="22"/>
        </w:rPr>
      </w:pPr>
      <w:r w:rsidRPr="00F65FE6">
        <w:rPr>
          <w:rFonts w:ascii="Book Antiqua" w:hAnsi="Book Antiqua" w:cs="Arial"/>
          <w:color w:val="0A0A0A"/>
          <w:sz w:val="22"/>
          <w:szCs w:val="22"/>
        </w:rPr>
        <w:t xml:space="preserve">Czas realizacji zamówienia </w:t>
      </w:r>
      <w:r w:rsidR="00D44335">
        <w:rPr>
          <w:rFonts w:ascii="Book Antiqua" w:hAnsi="Book Antiqua" w:cs="Arial"/>
          <w:color w:val="0A0A0A"/>
          <w:sz w:val="22"/>
          <w:szCs w:val="22"/>
        </w:rPr>
        <w:t>wynosi od 1 do 7 dni roboczych</w:t>
      </w:r>
      <w:r w:rsidRPr="00F65FE6">
        <w:rPr>
          <w:rFonts w:ascii="Book Antiqua" w:hAnsi="Book Antiqua" w:cs="Arial"/>
          <w:color w:val="0A0A0A"/>
          <w:sz w:val="22"/>
          <w:szCs w:val="22"/>
        </w:rPr>
        <w:t xml:space="preserve">. </w:t>
      </w:r>
      <w:r w:rsidR="00D44335">
        <w:rPr>
          <w:rFonts w:ascii="Book Antiqua" w:hAnsi="Book Antiqua" w:cs="Arial"/>
          <w:color w:val="0A0A0A"/>
          <w:sz w:val="22"/>
          <w:szCs w:val="22"/>
        </w:rPr>
        <w:t>Czas realizacji zamówienia t</w:t>
      </w:r>
      <w:r w:rsidRPr="00F65FE6">
        <w:rPr>
          <w:rFonts w:ascii="Book Antiqua" w:hAnsi="Book Antiqua" w:cs="Arial"/>
          <w:color w:val="0A0A0A"/>
          <w:sz w:val="22"/>
          <w:szCs w:val="22"/>
        </w:rPr>
        <w:t xml:space="preserve">o czas, który upływa od przyjęcia zamówienia do realizacji, do chwili przekazania zamówionych towarów w sklepie do wysyłki, wybraną przez Klienta formą dostawy, przy czym uwzględnia się tylko Dni Robocze. </w:t>
      </w:r>
    </w:p>
    <w:p w:rsidR="003A5DBF" w:rsidRPr="00F65FE6" w:rsidRDefault="003A5DBF" w:rsidP="003A5DBF">
      <w:pPr>
        <w:pStyle w:val="NormalnyWeb"/>
        <w:numPr>
          <w:ilvl w:val="0"/>
          <w:numId w:val="28"/>
        </w:numPr>
        <w:shd w:val="clear" w:color="auto" w:fill="FFFFFF"/>
        <w:jc w:val="both"/>
        <w:rPr>
          <w:rFonts w:ascii="Book Antiqua" w:hAnsi="Book Antiqua" w:cs="Arial"/>
          <w:color w:val="0A0A0A"/>
          <w:sz w:val="22"/>
          <w:szCs w:val="22"/>
        </w:rPr>
      </w:pPr>
      <w:r w:rsidRPr="00F65FE6">
        <w:rPr>
          <w:rFonts w:ascii="Book Antiqua" w:hAnsi="Book Antiqua" w:cs="Arial"/>
          <w:color w:val="0A0A0A"/>
          <w:sz w:val="22"/>
          <w:szCs w:val="22"/>
        </w:rPr>
        <w:t>Zamówienie na towary o różnym czasie realizacji wysyłane jest po skompletowaniu całości.</w:t>
      </w:r>
    </w:p>
    <w:p w:rsidR="003A5DBF" w:rsidRPr="00F65FE6" w:rsidRDefault="003A5DBF" w:rsidP="003A5DBF">
      <w:pPr>
        <w:pStyle w:val="NormalnyWeb"/>
        <w:numPr>
          <w:ilvl w:val="0"/>
          <w:numId w:val="28"/>
        </w:numPr>
        <w:shd w:val="clear" w:color="auto" w:fill="FFFFFF"/>
        <w:jc w:val="both"/>
        <w:rPr>
          <w:rFonts w:ascii="Book Antiqua" w:hAnsi="Book Antiqua" w:cs="Arial"/>
          <w:color w:val="0A0A0A"/>
          <w:sz w:val="22"/>
          <w:szCs w:val="22"/>
        </w:rPr>
      </w:pPr>
      <w:r w:rsidRPr="00F65FE6">
        <w:rPr>
          <w:rFonts w:ascii="Book Antiqua" w:hAnsi="Book Antiqua" w:cs="Arial"/>
          <w:color w:val="0A0A0A"/>
          <w:sz w:val="22"/>
          <w:szCs w:val="22"/>
        </w:rPr>
        <w:t xml:space="preserve">Realizacja zamówienia rozpoczyna się po zaksięgowaniu wpłaty za całość zamówionych Towarów na rachunku bankowym Sprzedawcy. </w:t>
      </w:r>
    </w:p>
    <w:p w:rsidR="003A5DBF" w:rsidRPr="00F65FE6" w:rsidRDefault="003A5DBF" w:rsidP="003A5DBF">
      <w:pPr>
        <w:pStyle w:val="NormalnyWeb"/>
        <w:numPr>
          <w:ilvl w:val="0"/>
          <w:numId w:val="28"/>
        </w:numPr>
        <w:shd w:val="clear" w:color="auto" w:fill="FFFFFF"/>
        <w:jc w:val="both"/>
        <w:rPr>
          <w:rFonts w:ascii="Book Antiqua" w:hAnsi="Book Antiqua" w:cs="Arial"/>
          <w:color w:val="0A0A0A"/>
          <w:sz w:val="22"/>
          <w:szCs w:val="22"/>
        </w:rPr>
      </w:pPr>
      <w:r w:rsidRPr="00F65FE6">
        <w:rPr>
          <w:rFonts w:ascii="Book Antiqua" w:hAnsi="Book Antiqua" w:cs="Arial"/>
          <w:color w:val="0A0A0A"/>
          <w:sz w:val="22"/>
          <w:szCs w:val="22"/>
        </w:rPr>
        <w:t>Zamówienia dostarczane są za pośrednictwem firmy kurierskiej oraz</w:t>
      </w:r>
      <w:r w:rsidR="00D44335">
        <w:rPr>
          <w:rFonts w:ascii="Book Antiqua" w:hAnsi="Book Antiqua" w:cs="Arial"/>
          <w:color w:val="0A0A0A"/>
          <w:sz w:val="22"/>
          <w:szCs w:val="22"/>
        </w:rPr>
        <w:t xml:space="preserve"> firm świadczących usługi pocztowe</w:t>
      </w:r>
      <w:r w:rsidRPr="00F65FE6">
        <w:rPr>
          <w:rFonts w:ascii="Book Antiqua" w:hAnsi="Book Antiqua" w:cs="Arial"/>
          <w:color w:val="0A0A0A"/>
          <w:sz w:val="22"/>
          <w:szCs w:val="22"/>
        </w:rPr>
        <w:t xml:space="preserve"> na adres wskazany przez Klienta. Towary mogą być również wysyłane poza granice kraju z zastrzeżeniem, że koszty dostawy poza Polskę są wyższe niż na terenie Polski. </w:t>
      </w:r>
    </w:p>
    <w:p w:rsidR="003A5DBF" w:rsidRPr="002A4268" w:rsidRDefault="003A5DBF" w:rsidP="002A4268">
      <w:pPr>
        <w:pStyle w:val="NormalnyWeb"/>
        <w:numPr>
          <w:ilvl w:val="0"/>
          <w:numId w:val="28"/>
        </w:numPr>
        <w:shd w:val="clear" w:color="auto" w:fill="FFFFFF"/>
        <w:jc w:val="both"/>
        <w:rPr>
          <w:rFonts w:ascii="Book Antiqua" w:hAnsi="Book Antiqua" w:cs="Arial"/>
          <w:color w:val="0A0A0A"/>
          <w:sz w:val="22"/>
          <w:szCs w:val="22"/>
        </w:rPr>
      </w:pPr>
      <w:r w:rsidRPr="00F65FE6">
        <w:rPr>
          <w:rFonts w:ascii="Book Antiqua" w:hAnsi="Book Antiqua"/>
          <w:sz w:val="22"/>
          <w:szCs w:val="22"/>
        </w:rPr>
        <w:t xml:space="preserve">Klient niebędący konsumentem ma obowiązek zbadać Towar dostarczony przez Kuriera (na podstawie art. 545 § 2 Kodeksu cywilnego). Jeżeli dostarczona przesyłka jest uszkodzona koniecznym jest w przypadku Klientów niebędących Konsumentami sporządzenie protokołu szkody w obecności przewoźnika oraz niezwłocznego poinformowania o tym Sprzedawcy. Brak protokołu szkody w przypadku klienta niebędącego Konsumentem wiąże się z brakiem rozpatrywania ewentualnych reklamacji. </w:t>
      </w:r>
    </w:p>
    <w:p w:rsidR="00D44335" w:rsidRDefault="00D44335" w:rsidP="00D44335">
      <w:pPr>
        <w:pStyle w:val="NormalnyWeb"/>
        <w:shd w:val="clear" w:color="auto" w:fill="FFFFFF"/>
        <w:jc w:val="center"/>
        <w:rPr>
          <w:rFonts w:ascii="Book Antiqua" w:hAnsi="Book Antiqua"/>
          <w:b/>
          <w:bCs/>
          <w:sz w:val="22"/>
          <w:szCs w:val="22"/>
        </w:rPr>
      </w:pPr>
      <w:r w:rsidRPr="00F65FE6">
        <w:rPr>
          <w:rFonts w:ascii="Book Antiqua" w:hAnsi="Book Antiqua"/>
          <w:b/>
          <w:bCs/>
          <w:sz w:val="22"/>
          <w:szCs w:val="22"/>
        </w:rPr>
        <w:t xml:space="preserve">§ </w:t>
      </w:r>
      <w:r w:rsidR="002A4268">
        <w:rPr>
          <w:rFonts w:ascii="Book Antiqua" w:hAnsi="Book Antiqua"/>
          <w:b/>
          <w:bCs/>
          <w:sz w:val="22"/>
          <w:szCs w:val="22"/>
        </w:rPr>
        <w:t xml:space="preserve">10 RĘKOJMIA </w:t>
      </w:r>
    </w:p>
    <w:p w:rsidR="00D44335" w:rsidRPr="00F65FE6" w:rsidRDefault="00D44335" w:rsidP="00D44335">
      <w:pPr>
        <w:pStyle w:val="NormalnyWeb"/>
        <w:numPr>
          <w:ilvl w:val="0"/>
          <w:numId w:val="29"/>
        </w:numPr>
        <w:shd w:val="clear" w:color="auto" w:fill="FFFFFF"/>
        <w:jc w:val="both"/>
        <w:rPr>
          <w:rFonts w:ascii="Book Antiqua" w:hAnsi="Book Antiqua"/>
          <w:sz w:val="22"/>
          <w:szCs w:val="22"/>
        </w:rPr>
      </w:pPr>
      <w:r>
        <w:rPr>
          <w:rFonts w:ascii="Book Antiqua" w:hAnsi="Book Antiqua"/>
          <w:sz w:val="22"/>
          <w:szCs w:val="22"/>
        </w:rPr>
        <w:t xml:space="preserve">Usługodawca </w:t>
      </w:r>
      <w:r w:rsidRPr="00F65FE6">
        <w:rPr>
          <w:rFonts w:ascii="Book Antiqua" w:hAnsi="Book Antiqua"/>
          <w:sz w:val="22"/>
          <w:szCs w:val="22"/>
        </w:rPr>
        <w:t xml:space="preserve">obowiązany jest dostarczyć towar wolny od wad. </w:t>
      </w:r>
      <w:r>
        <w:rPr>
          <w:rFonts w:ascii="Book Antiqua" w:hAnsi="Book Antiqua"/>
          <w:sz w:val="22"/>
          <w:szCs w:val="22"/>
        </w:rPr>
        <w:t xml:space="preserve">Usługodawca </w:t>
      </w:r>
      <w:r w:rsidRPr="00F65FE6">
        <w:rPr>
          <w:rFonts w:ascii="Book Antiqua" w:hAnsi="Book Antiqua"/>
          <w:sz w:val="22"/>
          <w:szCs w:val="22"/>
        </w:rPr>
        <w:t>jest odpowiedzialny względem kupującego, jeżeli rzecz sprzedana ma wadę fizyczną lub prawną (rękojmia), na zasadach określonych w art. 556-576 kodeksu cywilnego.</w:t>
      </w:r>
    </w:p>
    <w:p w:rsidR="00D44335" w:rsidRPr="00F65FE6" w:rsidRDefault="00D44335" w:rsidP="00D44335">
      <w:pPr>
        <w:pStyle w:val="NormalnyWeb"/>
        <w:numPr>
          <w:ilvl w:val="0"/>
          <w:numId w:val="29"/>
        </w:numPr>
        <w:shd w:val="clear" w:color="auto" w:fill="FFFFFF"/>
        <w:jc w:val="both"/>
        <w:rPr>
          <w:rFonts w:ascii="Book Antiqua" w:hAnsi="Book Antiqua"/>
          <w:sz w:val="22"/>
          <w:szCs w:val="22"/>
        </w:rPr>
      </w:pPr>
      <w:r w:rsidRPr="00F65FE6">
        <w:rPr>
          <w:rFonts w:ascii="Book Antiqua" w:hAnsi="Book Antiqua"/>
          <w:sz w:val="22"/>
          <w:szCs w:val="22"/>
        </w:rPr>
        <w:t xml:space="preserve">Reklamacja zakupionego towaru może być złożona za pośrednictwem poczty elektronicznej na adres e-mail: </w:t>
      </w:r>
      <w:hyperlink r:id="rId6" w:history="1">
        <w:r w:rsidR="002F66C4" w:rsidRPr="00F5595A">
          <w:rPr>
            <w:rStyle w:val="Hipercze"/>
            <w:rFonts w:ascii="Book Antiqua" w:hAnsi="Book Antiqua"/>
            <w:sz w:val="22"/>
            <w:szCs w:val="22"/>
          </w:rPr>
          <w:t>sklep@mygarden.pl</w:t>
        </w:r>
      </w:hyperlink>
      <w:r w:rsidRPr="00F65FE6">
        <w:rPr>
          <w:rFonts w:ascii="Book Antiqua" w:hAnsi="Book Antiqua"/>
          <w:sz w:val="22"/>
          <w:szCs w:val="22"/>
        </w:rPr>
        <w:t xml:space="preserve"> lub pisemnie na adres: </w:t>
      </w:r>
      <w:r>
        <w:rPr>
          <w:rFonts w:ascii="Book Antiqua" w:hAnsi="Book Antiqua"/>
          <w:sz w:val="22"/>
          <w:szCs w:val="22"/>
        </w:rPr>
        <w:t>Usługodawcy.</w:t>
      </w:r>
    </w:p>
    <w:p w:rsidR="00D44335" w:rsidRPr="00F65FE6" w:rsidRDefault="00D44335" w:rsidP="00D44335">
      <w:pPr>
        <w:pStyle w:val="NormalnyWeb"/>
        <w:numPr>
          <w:ilvl w:val="0"/>
          <w:numId w:val="29"/>
        </w:numPr>
        <w:shd w:val="clear" w:color="auto" w:fill="FFFFFF"/>
        <w:jc w:val="both"/>
        <w:rPr>
          <w:rFonts w:ascii="Book Antiqua" w:hAnsi="Book Antiqua"/>
          <w:sz w:val="22"/>
          <w:szCs w:val="22"/>
        </w:rPr>
      </w:pPr>
      <w:r w:rsidRPr="00F65FE6">
        <w:rPr>
          <w:rFonts w:ascii="Book Antiqua" w:hAnsi="Book Antiqua"/>
          <w:sz w:val="22"/>
          <w:szCs w:val="22"/>
        </w:rPr>
        <w:t>Reklamacje są rozpatrywane w terminie 14 dni kalendarzowych od dnia otrzymania reklamacji.</w:t>
      </w:r>
    </w:p>
    <w:p w:rsidR="00D44335" w:rsidRPr="00F65FE6" w:rsidRDefault="00D44335" w:rsidP="00D44335">
      <w:pPr>
        <w:pStyle w:val="NormalnyWeb"/>
        <w:numPr>
          <w:ilvl w:val="0"/>
          <w:numId w:val="29"/>
        </w:numPr>
        <w:shd w:val="clear" w:color="auto" w:fill="FFFFFF"/>
        <w:jc w:val="both"/>
        <w:rPr>
          <w:rFonts w:ascii="Book Antiqua" w:hAnsi="Book Antiqua"/>
          <w:sz w:val="22"/>
          <w:szCs w:val="22"/>
        </w:rPr>
      </w:pPr>
      <w:r w:rsidRPr="00F65FE6">
        <w:rPr>
          <w:rFonts w:ascii="Book Antiqua" w:hAnsi="Book Antiqua"/>
          <w:sz w:val="22"/>
          <w:szCs w:val="22"/>
        </w:rPr>
        <w:t xml:space="preserve">Przy składaniu reklamacji należy dokładnie wskazać przyczyny reklamacji i żądań wobec </w:t>
      </w:r>
      <w:r>
        <w:rPr>
          <w:rFonts w:ascii="Book Antiqua" w:hAnsi="Book Antiqua"/>
          <w:sz w:val="22"/>
          <w:szCs w:val="22"/>
        </w:rPr>
        <w:t>Usługodawcy</w:t>
      </w:r>
      <w:r w:rsidRPr="00F65FE6">
        <w:rPr>
          <w:rFonts w:ascii="Book Antiqua" w:hAnsi="Book Antiqua"/>
          <w:sz w:val="22"/>
          <w:szCs w:val="22"/>
        </w:rPr>
        <w:t>. Należy również dołączyć dokument sprzedaży lub jego kserokopię Reklamacje złożone przez Klienta niebędącego Konsumentem, bez załączonego dokumentu sprzedaży, nie będą rozpatrywane.</w:t>
      </w:r>
    </w:p>
    <w:p w:rsidR="00D44335" w:rsidRPr="00F65FE6" w:rsidRDefault="00D44335" w:rsidP="00D44335">
      <w:pPr>
        <w:pStyle w:val="NormalnyWeb"/>
        <w:numPr>
          <w:ilvl w:val="0"/>
          <w:numId w:val="29"/>
        </w:numPr>
        <w:shd w:val="clear" w:color="auto" w:fill="FFFFFF"/>
        <w:jc w:val="both"/>
        <w:rPr>
          <w:rFonts w:ascii="Book Antiqua" w:hAnsi="Book Antiqua"/>
          <w:sz w:val="22"/>
          <w:szCs w:val="22"/>
        </w:rPr>
      </w:pPr>
      <w:r w:rsidRPr="00F65FE6">
        <w:rPr>
          <w:rFonts w:ascii="Book Antiqua" w:hAnsi="Book Antiqua"/>
          <w:sz w:val="22"/>
          <w:szCs w:val="22"/>
        </w:rPr>
        <w:t xml:space="preserve">W celu wyjaśnienia ewentualnych wątpliwości dotyczących reklamacji </w:t>
      </w:r>
      <w:r>
        <w:rPr>
          <w:rFonts w:ascii="Book Antiqua" w:hAnsi="Book Antiqua"/>
          <w:sz w:val="22"/>
          <w:szCs w:val="22"/>
        </w:rPr>
        <w:t xml:space="preserve">Usługodawca </w:t>
      </w:r>
      <w:r w:rsidRPr="00F65FE6">
        <w:rPr>
          <w:rFonts w:ascii="Book Antiqua" w:hAnsi="Book Antiqua"/>
          <w:sz w:val="22"/>
          <w:szCs w:val="22"/>
        </w:rPr>
        <w:t>może kontaktować się z Klientem za pośrednictwem podanego przez Klienta sposobu komunikacji.</w:t>
      </w:r>
    </w:p>
    <w:p w:rsidR="00D44335" w:rsidRPr="00F65FE6" w:rsidRDefault="00D44335" w:rsidP="00D44335">
      <w:pPr>
        <w:pStyle w:val="NormalnyWeb"/>
        <w:numPr>
          <w:ilvl w:val="0"/>
          <w:numId w:val="29"/>
        </w:numPr>
        <w:shd w:val="clear" w:color="auto" w:fill="FFFFFF"/>
        <w:jc w:val="both"/>
        <w:rPr>
          <w:rFonts w:ascii="Book Antiqua" w:hAnsi="Book Antiqua"/>
          <w:sz w:val="22"/>
          <w:szCs w:val="22"/>
        </w:rPr>
      </w:pPr>
      <w:r w:rsidRPr="00F65FE6">
        <w:rPr>
          <w:rFonts w:ascii="Book Antiqua" w:hAnsi="Book Antiqua"/>
          <w:sz w:val="22"/>
          <w:szCs w:val="22"/>
        </w:rPr>
        <w:t xml:space="preserve">Klient, który wykonuje uprawnienia z tytułu rękojmi, jest obowiązany dostarczyć rzecz wadliwą, na adres </w:t>
      </w:r>
      <w:r>
        <w:rPr>
          <w:rFonts w:ascii="Book Antiqua" w:hAnsi="Book Antiqua"/>
          <w:sz w:val="22"/>
          <w:szCs w:val="22"/>
        </w:rPr>
        <w:t xml:space="preserve">Usługodawcy </w:t>
      </w:r>
      <w:r w:rsidRPr="00F65FE6">
        <w:rPr>
          <w:rFonts w:ascii="Book Antiqua" w:hAnsi="Book Antiqua"/>
          <w:sz w:val="22"/>
          <w:szCs w:val="22"/>
        </w:rPr>
        <w:t xml:space="preserve">i na jego koszt za pośrednictwem firmy </w:t>
      </w:r>
      <w:r w:rsidRPr="00F65FE6">
        <w:rPr>
          <w:rFonts w:ascii="Book Antiqua" w:hAnsi="Book Antiqua"/>
          <w:sz w:val="22"/>
          <w:szCs w:val="22"/>
        </w:rPr>
        <w:lastRenderedPageBreak/>
        <w:t xml:space="preserve">kurierskiej wskazanej przez </w:t>
      </w:r>
      <w:r>
        <w:rPr>
          <w:rFonts w:ascii="Book Antiqua" w:hAnsi="Book Antiqua"/>
          <w:sz w:val="22"/>
          <w:szCs w:val="22"/>
        </w:rPr>
        <w:t xml:space="preserve">Usługodawcę </w:t>
      </w:r>
      <w:r w:rsidRPr="00F65FE6">
        <w:rPr>
          <w:rFonts w:ascii="Book Antiqua" w:hAnsi="Book Antiqua"/>
          <w:sz w:val="22"/>
          <w:szCs w:val="22"/>
        </w:rPr>
        <w:t xml:space="preserve">lub w inny sposób wskazany przez </w:t>
      </w:r>
      <w:r>
        <w:rPr>
          <w:rFonts w:ascii="Book Antiqua" w:hAnsi="Book Antiqua"/>
          <w:sz w:val="22"/>
          <w:szCs w:val="22"/>
        </w:rPr>
        <w:t>Usługodawcę</w:t>
      </w:r>
      <w:r w:rsidRPr="00F65FE6">
        <w:rPr>
          <w:rFonts w:ascii="Book Antiqua" w:hAnsi="Book Antiqua"/>
          <w:sz w:val="22"/>
          <w:szCs w:val="22"/>
        </w:rPr>
        <w:t xml:space="preserve">. </w:t>
      </w:r>
    </w:p>
    <w:p w:rsidR="00D44335" w:rsidRPr="00FF7818" w:rsidRDefault="00D44335" w:rsidP="00FF7818">
      <w:pPr>
        <w:pStyle w:val="NormalnyWeb"/>
        <w:numPr>
          <w:ilvl w:val="0"/>
          <w:numId w:val="29"/>
        </w:numPr>
        <w:shd w:val="clear" w:color="auto" w:fill="FFFFFF"/>
        <w:jc w:val="both"/>
        <w:rPr>
          <w:rFonts w:ascii="Book Antiqua" w:hAnsi="Book Antiqua"/>
          <w:sz w:val="22"/>
          <w:szCs w:val="22"/>
        </w:rPr>
      </w:pPr>
      <w:r w:rsidRPr="00F65FE6">
        <w:rPr>
          <w:rFonts w:ascii="Book Antiqua" w:hAnsi="Book Antiqua" w:cs="Arial"/>
          <w:color w:val="0A0A0A"/>
          <w:sz w:val="22"/>
          <w:szCs w:val="22"/>
        </w:rPr>
        <w:t>Informacje o pozasądowych sposobach rozpatrywania reklamacji i dochodzenia roszczeń znajdują się na stronie www.uokik.gov.pl.</w:t>
      </w:r>
    </w:p>
    <w:p w:rsidR="002173BC" w:rsidRPr="001320AD" w:rsidRDefault="002173BC" w:rsidP="002173BC">
      <w:pPr>
        <w:pStyle w:val="NormalnyWeb"/>
        <w:shd w:val="clear" w:color="auto" w:fill="FFFFFF"/>
        <w:jc w:val="center"/>
        <w:rPr>
          <w:rFonts w:ascii="Book Antiqua" w:hAnsi="Book Antiqua"/>
          <w:b/>
          <w:bCs/>
          <w:sz w:val="22"/>
          <w:szCs w:val="22"/>
        </w:rPr>
      </w:pPr>
      <w:r w:rsidRPr="001320AD">
        <w:rPr>
          <w:rFonts w:ascii="Book Antiqua" w:hAnsi="Book Antiqua"/>
          <w:b/>
          <w:bCs/>
          <w:sz w:val="22"/>
          <w:szCs w:val="22"/>
        </w:rPr>
        <w:t xml:space="preserve">§ </w:t>
      </w:r>
      <w:r w:rsidR="00FF7818">
        <w:rPr>
          <w:rFonts w:ascii="Book Antiqua" w:hAnsi="Book Antiqua"/>
          <w:b/>
          <w:bCs/>
          <w:sz w:val="22"/>
          <w:szCs w:val="22"/>
        </w:rPr>
        <w:t>11</w:t>
      </w:r>
      <w:r w:rsidRPr="001320AD">
        <w:rPr>
          <w:rFonts w:ascii="Book Antiqua" w:hAnsi="Book Antiqua"/>
          <w:b/>
          <w:bCs/>
          <w:sz w:val="22"/>
          <w:szCs w:val="22"/>
        </w:rPr>
        <w:t xml:space="preserve"> NEWSLETTER</w:t>
      </w:r>
    </w:p>
    <w:p w:rsidR="002173BC" w:rsidRPr="00064399" w:rsidRDefault="002173BC" w:rsidP="002173BC">
      <w:pPr>
        <w:pStyle w:val="NormalnyWeb"/>
        <w:numPr>
          <w:ilvl w:val="0"/>
          <w:numId w:val="12"/>
        </w:numPr>
        <w:shd w:val="clear" w:color="auto" w:fill="FFFFFF"/>
        <w:ind w:left="720"/>
        <w:jc w:val="both"/>
        <w:rPr>
          <w:rFonts w:ascii="Book Antiqua" w:hAnsi="Book Antiqua"/>
          <w:sz w:val="22"/>
          <w:szCs w:val="22"/>
        </w:rPr>
      </w:pPr>
      <w:r w:rsidRPr="00064399">
        <w:rPr>
          <w:rFonts w:ascii="Book Antiqua" w:hAnsi="Book Antiqua"/>
          <w:sz w:val="22"/>
          <w:szCs w:val="22"/>
        </w:rPr>
        <w:t xml:space="preserve">Klient ma możliwość zamówienia </w:t>
      </w:r>
      <w:proofErr w:type="spellStart"/>
      <w:r w:rsidRPr="00064399">
        <w:rPr>
          <w:rFonts w:ascii="Book Antiqua" w:hAnsi="Book Antiqua"/>
          <w:sz w:val="22"/>
          <w:szCs w:val="22"/>
        </w:rPr>
        <w:t>Newslettera</w:t>
      </w:r>
      <w:proofErr w:type="spellEnd"/>
      <w:r w:rsidRPr="00064399">
        <w:rPr>
          <w:rFonts w:ascii="Book Antiqua" w:hAnsi="Book Antiqua"/>
          <w:sz w:val="22"/>
          <w:szCs w:val="22"/>
        </w:rPr>
        <w:t xml:space="preserve">. </w:t>
      </w:r>
    </w:p>
    <w:p w:rsidR="002173BC" w:rsidRPr="00064399" w:rsidRDefault="002173BC" w:rsidP="002173BC">
      <w:pPr>
        <w:pStyle w:val="NormalnyWeb"/>
        <w:numPr>
          <w:ilvl w:val="0"/>
          <w:numId w:val="12"/>
        </w:numPr>
        <w:shd w:val="clear" w:color="auto" w:fill="FFFFFF"/>
        <w:ind w:left="720"/>
        <w:jc w:val="both"/>
        <w:rPr>
          <w:rFonts w:ascii="Book Antiqua" w:hAnsi="Book Antiqua"/>
          <w:sz w:val="22"/>
          <w:szCs w:val="22"/>
        </w:rPr>
      </w:pPr>
      <w:r w:rsidRPr="00064399">
        <w:rPr>
          <w:rFonts w:ascii="Book Antiqua" w:hAnsi="Book Antiqua"/>
          <w:sz w:val="22"/>
          <w:szCs w:val="22"/>
        </w:rPr>
        <w:t xml:space="preserve">Zamówienie </w:t>
      </w:r>
      <w:proofErr w:type="spellStart"/>
      <w:r w:rsidRPr="00064399">
        <w:rPr>
          <w:rFonts w:ascii="Book Antiqua" w:hAnsi="Book Antiqua"/>
          <w:sz w:val="22"/>
          <w:szCs w:val="22"/>
        </w:rPr>
        <w:t>Newslettera</w:t>
      </w:r>
      <w:proofErr w:type="spellEnd"/>
      <w:r w:rsidRPr="00064399">
        <w:rPr>
          <w:rFonts w:ascii="Book Antiqua" w:hAnsi="Book Antiqua"/>
          <w:sz w:val="22"/>
          <w:szCs w:val="22"/>
        </w:rPr>
        <w:t xml:space="preserve"> może nastąpić w trakcie korzystania ze strony internetowej, w trakcie zakładania Konta, jak również w dowolnej chwili podczas korzystania z</w:t>
      </w:r>
      <w:r>
        <w:rPr>
          <w:rFonts w:ascii="Book Antiqua" w:hAnsi="Book Antiqua"/>
          <w:sz w:val="22"/>
          <w:szCs w:val="22"/>
        </w:rPr>
        <w:t> </w:t>
      </w:r>
      <w:r w:rsidRPr="00064399">
        <w:rPr>
          <w:rFonts w:ascii="Book Antiqua" w:hAnsi="Book Antiqua"/>
          <w:sz w:val="22"/>
          <w:szCs w:val="22"/>
        </w:rPr>
        <w:t>serwisu czy kierowania wiadomości do Usługodawcy</w:t>
      </w:r>
      <w:r>
        <w:rPr>
          <w:rFonts w:ascii="Book Antiqua" w:hAnsi="Book Antiqua"/>
          <w:sz w:val="22"/>
          <w:szCs w:val="22"/>
        </w:rPr>
        <w:t>,</w:t>
      </w:r>
      <w:r w:rsidRPr="00064399">
        <w:rPr>
          <w:rFonts w:ascii="Book Antiqua" w:hAnsi="Book Antiqua"/>
          <w:sz w:val="22"/>
          <w:szCs w:val="22"/>
        </w:rPr>
        <w:t xml:space="preserve"> w tym za pośrednictwem wiadomości e-mail</w:t>
      </w:r>
      <w:r>
        <w:rPr>
          <w:rFonts w:ascii="Book Antiqua" w:hAnsi="Book Antiqua"/>
          <w:sz w:val="22"/>
          <w:szCs w:val="22"/>
        </w:rPr>
        <w:t xml:space="preserve"> i kliknięcie linku aktywującego</w:t>
      </w:r>
      <w:r w:rsidRPr="00064399">
        <w:rPr>
          <w:rFonts w:ascii="Book Antiqua" w:hAnsi="Book Antiqua"/>
          <w:sz w:val="22"/>
          <w:szCs w:val="22"/>
        </w:rPr>
        <w:t xml:space="preserve">. </w:t>
      </w:r>
    </w:p>
    <w:p w:rsidR="002173BC" w:rsidRPr="00064399" w:rsidRDefault="002173BC" w:rsidP="002173BC">
      <w:pPr>
        <w:pStyle w:val="NormalnyWeb"/>
        <w:numPr>
          <w:ilvl w:val="0"/>
          <w:numId w:val="12"/>
        </w:numPr>
        <w:shd w:val="clear" w:color="auto" w:fill="FFFFFF"/>
        <w:ind w:left="720"/>
        <w:jc w:val="both"/>
        <w:rPr>
          <w:rFonts w:ascii="Book Antiqua" w:hAnsi="Book Antiqua"/>
          <w:sz w:val="22"/>
          <w:szCs w:val="22"/>
        </w:rPr>
      </w:pPr>
      <w:r w:rsidRPr="00064399">
        <w:rPr>
          <w:rFonts w:ascii="Book Antiqua" w:hAnsi="Book Antiqua"/>
          <w:sz w:val="22"/>
          <w:szCs w:val="22"/>
        </w:rPr>
        <w:t xml:space="preserve">W ramach </w:t>
      </w:r>
      <w:proofErr w:type="spellStart"/>
      <w:r w:rsidRPr="00064399">
        <w:rPr>
          <w:rFonts w:ascii="Book Antiqua" w:hAnsi="Book Antiqua"/>
          <w:sz w:val="22"/>
          <w:szCs w:val="22"/>
        </w:rPr>
        <w:t>Newslettera</w:t>
      </w:r>
      <w:proofErr w:type="spellEnd"/>
      <w:r w:rsidRPr="00064399">
        <w:rPr>
          <w:rFonts w:ascii="Book Antiqua" w:hAnsi="Book Antiqua"/>
          <w:sz w:val="22"/>
          <w:szCs w:val="22"/>
        </w:rPr>
        <w:t xml:space="preserve"> Usługodawca może przekazywać informacje handlowe, na co Klient zamawiając Newsletter wyraża zgodę. </w:t>
      </w:r>
    </w:p>
    <w:p w:rsidR="002173BC" w:rsidRPr="00064399" w:rsidRDefault="002173BC" w:rsidP="002173BC">
      <w:pPr>
        <w:pStyle w:val="NormalnyWeb"/>
        <w:numPr>
          <w:ilvl w:val="0"/>
          <w:numId w:val="12"/>
        </w:numPr>
        <w:shd w:val="clear" w:color="auto" w:fill="FFFFFF"/>
        <w:ind w:left="720"/>
        <w:jc w:val="both"/>
        <w:rPr>
          <w:rFonts w:ascii="Book Antiqua" w:hAnsi="Book Antiqua"/>
          <w:sz w:val="22"/>
          <w:szCs w:val="22"/>
        </w:rPr>
      </w:pPr>
      <w:r w:rsidRPr="00064399">
        <w:rPr>
          <w:rFonts w:ascii="Book Antiqua" w:hAnsi="Book Antiqua"/>
          <w:sz w:val="22"/>
          <w:szCs w:val="22"/>
        </w:rPr>
        <w:t xml:space="preserve">Klient może w każdym czasie zrezygnować z </w:t>
      </w:r>
      <w:proofErr w:type="spellStart"/>
      <w:r w:rsidRPr="00064399">
        <w:rPr>
          <w:rFonts w:ascii="Book Antiqua" w:hAnsi="Book Antiqua"/>
          <w:sz w:val="22"/>
          <w:szCs w:val="22"/>
        </w:rPr>
        <w:t>Newslettera</w:t>
      </w:r>
      <w:proofErr w:type="spellEnd"/>
      <w:r w:rsidRPr="00064399">
        <w:rPr>
          <w:rFonts w:ascii="Book Antiqua" w:hAnsi="Book Antiqua"/>
          <w:sz w:val="22"/>
          <w:szCs w:val="22"/>
        </w:rPr>
        <w:t xml:space="preserve"> poprzez wysłanie wiadomości e-mail na adres </w:t>
      </w:r>
      <w:r w:rsidR="002F66C4">
        <w:rPr>
          <w:rFonts w:ascii="Book Antiqua" w:hAnsi="Book Antiqua"/>
          <w:sz w:val="22"/>
          <w:szCs w:val="22"/>
        </w:rPr>
        <w:t>sklep@mygarden.pl</w:t>
      </w:r>
      <w:r w:rsidRPr="00064399">
        <w:rPr>
          <w:rFonts w:ascii="Book Antiqua" w:hAnsi="Book Antiqua"/>
          <w:sz w:val="22"/>
          <w:szCs w:val="22"/>
        </w:rPr>
        <w:t xml:space="preserve"> lub wysyłkę pisemnego oświadczenia na adres Usługodawcy, a także poprzez kliknięcie w link znajdujący się w przesłanym </w:t>
      </w:r>
      <w:r>
        <w:rPr>
          <w:rFonts w:ascii="Book Antiqua" w:hAnsi="Book Antiqua"/>
          <w:sz w:val="22"/>
          <w:szCs w:val="22"/>
        </w:rPr>
        <w:t>N</w:t>
      </w:r>
      <w:r w:rsidRPr="00064399">
        <w:rPr>
          <w:rFonts w:ascii="Book Antiqua" w:hAnsi="Book Antiqua"/>
          <w:sz w:val="22"/>
          <w:szCs w:val="22"/>
        </w:rPr>
        <w:t xml:space="preserve">ewsletterze. </w:t>
      </w:r>
    </w:p>
    <w:p w:rsidR="002173BC" w:rsidRDefault="002173BC" w:rsidP="002173BC">
      <w:pPr>
        <w:pStyle w:val="NormalnyWeb"/>
        <w:shd w:val="clear" w:color="auto" w:fill="FFFFFF"/>
        <w:ind w:left="360"/>
        <w:jc w:val="center"/>
        <w:rPr>
          <w:rFonts w:ascii="Book Antiqua" w:hAnsi="Book Antiqua"/>
          <w:b/>
          <w:bCs/>
          <w:sz w:val="22"/>
          <w:szCs w:val="22"/>
        </w:rPr>
      </w:pPr>
      <w:r w:rsidRPr="001320AD">
        <w:rPr>
          <w:rFonts w:ascii="Book Antiqua" w:hAnsi="Book Antiqua"/>
          <w:b/>
          <w:bCs/>
          <w:sz w:val="22"/>
          <w:szCs w:val="22"/>
        </w:rPr>
        <w:t xml:space="preserve">§ </w:t>
      </w:r>
      <w:r w:rsidR="00FF7818">
        <w:rPr>
          <w:rFonts w:ascii="Book Antiqua" w:hAnsi="Book Antiqua"/>
          <w:b/>
          <w:bCs/>
          <w:sz w:val="22"/>
          <w:szCs w:val="22"/>
        </w:rPr>
        <w:t>12</w:t>
      </w:r>
      <w:r w:rsidRPr="001320AD">
        <w:rPr>
          <w:rFonts w:ascii="Book Antiqua" w:hAnsi="Book Antiqua"/>
          <w:b/>
          <w:bCs/>
          <w:sz w:val="22"/>
          <w:szCs w:val="22"/>
        </w:rPr>
        <w:t xml:space="preserve"> FORMULARZ KONTAKTOWY</w:t>
      </w:r>
    </w:p>
    <w:p w:rsidR="002173BC" w:rsidRDefault="002173BC" w:rsidP="002173BC">
      <w:pPr>
        <w:pStyle w:val="NormalnyWeb"/>
        <w:numPr>
          <w:ilvl w:val="0"/>
          <w:numId w:val="15"/>
        </w:numPr>
        <w:shd w:val="clear" w:color="auto" w:fill="FFFFFF"/>
        <w:ind w:left="720"/>
        <w:jc w:val="both"/>
        <w:rPr>
          <w:rFonts w:ascii="Book Antiqua" w:hAnsi="Book Antiqua"/>
          <w:sz w:val="22"/>
          <w:szCs w:val="22"/>
        </w:rPr>
      </w:pPr>
      <w:r w:rsidRPr="008F7B46">
        <w:rPr>
          <w:rFonts w:ascii="Book Antiqua" w:hAnsi="Book Antiqua"/>
          <w:sz w:val="22"/>
          <w:szCs w:val="22"/>
        </w:rPr>
        <w:t xml:space="preserve">Dostęp do Formularza kontaktowego nie jest uzależniony od spełnienia przez Użytkownika jakichkolwiek formalności, w szczególności dostęp ten nie wymaga od Użytkownika dokonania Rejestracji i założenia Konta. </w:t>
      </w:r>
    </w:p>
    <w:p w:rsidR="002173BC" w:rsidRPr="008F7B46" w:rsidRDefault="002173BC" w:rsidP="002173BC">
      <w:pPr>
        <w:pStyle w:val="NormalnyWeb"/>
        <w:numPr>
          <w:ilvl w:val="0"/>
          <w:numId w:val="15"/>
        </w:numPr>
        <w:shd w:val="clear" w:color="auto" w:fill="FFFFFF"/>
        <w:ind w:left="720"/>
        <w:jc w:val="both"/>
        <w:rPr>
          <w:rFonts w:ascii="Book Antiqua" w:hAnsi="Book Antiqua"/>
          <w:sz w:val="22"/>
          <w:szCs w:val="22"/>
        </w:rPr>
      </w:pPr>
      <w:r>
        <w:rPr>
          <w:rFonts w:ascii="Book Antiqua" w:hAnsi="Book Antiqua"/>
          <w:sz w:val="22"/>
          <w:szCs w:val="22"/>
        </w:rPr>
        <w:t xml:space="preserve">Usługodawca </w:t>
      </w:r>
      <w:r w:rsidRPr="008F7B46">
        <w:rPr>
          <w:rFonts w:ascii="Book Antiqua" w:hAnsi="Book Antiqua"/>
          <w:sz w:val="22"/>
          <w:szCs w:val="22"/>
        </w:rPr>
        <w:t>zapewnia Użytkownikom nieodpłatny dostęp do Formularza kontaktowego na czas nieoznaczony.</w:t>
      </w:r>
    </w:p>
    <w:p w:rsidR="002173BC" w:rsidRDefault="002173BC" w:rsidP="002173BC">
      <w:pPr>
        <w:pStyle w:val="NormalnyWeb"/>
        <w:numPr>
          <w:ilvl w:val="0"/>
          <w:numId w:val="15"/>
        </w:numPr>
        <w:shd w:val="clear" w:color="auto" w:fill="FFFFFF"/>
        <w:ind w:left="720"/>
        <w:jc w:val="both"/>
        <w:rPr>
          <w:rFonts w:ascii="Book Antiqua" w:hAnsi="Book Antiqua"/>
          <w:sz w:val="22"/>
          <w:szCs w:val="22"/>
        </w:rPr>
      </w:pPr>
      <w:r w:rsidRPr="008F7B46">
        <w:rPr>
          <w:rFonts w:ascii="Book Antiqua" w:hAnsi="Book Antiqua"/>
          <w:sz w:val="22"/>
          <w:szCs w:val="22"/>
        </w:rPr>
        <w:t xml:space="preserve">Formularz kontaktowy służy wyłącznie do korespondencji związanej z działalnością </w:t>
      </w:r>
      <w:r>
        <w:rPr>
          <w:rFonts w:ascii="Book Antiqua" w:hAnsi="Book Antiqua"/>
          <w:sz w:val="22"/>
          <w:szCs w:val="22"/>
        </w:rPr>
        <w:t>Usługodawcy</w:t>
      </w:r>
      <w:r w:rsidRPr="008F7B46">
        <w:rPr>
          <w:rFonts w:ascii="Book Antiqua" w:hAnsi="Book Antiqua"/>
          <w:sz w:val="22"/>
          <w:szCs w:val="22"/>
        </w:rPr>
        <w:t>, w zakresie tematycznym w nim określonym.</w:t>
      </w:r>
    </w:p>
    <w:p w:rsidR="002173BC" w:rsidRPr="00FF7818" w:rsidRDefault="002173BC" w:rsidP="00FF7818">
      <w:pPr>
        <w:pStyle w:val="NormalnyWeb"/>
        <w:numPr>
          <w:ilvl w:val="0"/>
          <w:numId w:val="15"/>
        </w:numPr>
        <w:shd w:val="clear" w:color="auto" w:fill="FFFFFF"/>
        <w:ind w:left="720"/>
        <w:jc w:val="both"/>
        <w:rPr>
          <w:rFonts w:ascii="Book Antiqua" w:hAnsi="Book Antiqua"/>
          <w:sz w:val="22"/>
          <w:szCs w:val="22"/>
        </w:rPr>
      </w:pPr>
      <w:r>
        <w:rPr>
          <w:rFonts w:ascii="Book Antiqua" w:hAnsi="Book Antiqua"/>
          <w:sz w:val="22"/>
          <w:szCs w:val="22"/>
        </w:rPr>
        <w:t>Celem korzystania z Formularza Kontaktowego Użytkownik wypełnia pola formularza wskazując: imię, nazwisko, adres e-mail oraz opis zapytania. Użytkownik potwierdza chęć wysłania wiadomości do Usługodawcy poprzez Kliknięcie przycisku „wyślij”.</w:t>
      </w:r>
    </w:p>
    <w:p w:rsidR="002173BC" w:rsidRPr="00064399" w:rsidRDefault="002173BC" w:rsidP="002173BC">
      <w:pPr>
        <w:pStyle w:val="NormalnyWeb"/>
        <w:shd w:val="clear" w:color="auto" w:fill="FFFFFF"/>
        <w:ind w:left="360"/>
        <w:jc w:val="center"/>
        <w:rPr>
          <w:rFonts w:ascii="Book Antiqua" w:hAnsi="Book Antiqua"/>
          <w:b/>
          <w:bCs/>
          <w:sz w:val="22"/>
          <w:szCs w:val="22"/>
        </w:rPr>
      </w:pPr>
      <w:r w:rsidRPr="00064399">
        <w:rPr>
          <w:rFonts w:ascii="Book Antiqua" w:hAnsi="Book Antiqua"/>
          <w:b/>
          <w:bCs/>
          <w:sz w:val="22"/>
          <w:szCs w:val="22"/>
        </w:rPr>
        <w:t xml:space="preserve">§ </w:t>
      </w:r>
      <w:r w:rsidR="002F66C4">
        <w:rPr>
          <w:rFonts w:ascii="Book Antiqua" w:hAnsi="Book Antiqua"/>
          <w:b/>
          <w:bCs/>
          <w:sz w:val="22"/>
          <w:szCs w:val="22"/>
        </w:rPr>
        <w:t>13</w:t>
      </w:r>
      <w:r>
        <w:rPr>
          <w:rFonts w:ascii="Book Antiqua" w:hAnsi="Book Antiqua"/>
          <w:b/>
          <w:bCs/>
          <w:sz w:val="22"/>
          <w:szCs w:val="22"/>
        </w:rPr>
        <w:t xml:space="preserve"> </w:t>
      </w:r>
      <w:r w:rsidRPr="00064399">
        <w:rPr>
          <w:rFonts w:ascii="Book Antiqua" w:hAnsi="Book Antiqua"/>
          <w:b/>
          <w:bCs/>
          <w:sz w:val="22"/>
          <w:szCs w:val="22"/>
        </w:rPr>
        <w:t>PROMOCJE I RABATY</w:t>
      </w:r>
    </w:p>
    <w:p w:rsidR="002173BC" w:rsidRPr="00064399" w:rsidRDefault="002173BC" w:rsidP="002173BC">
      <w:pPr>
        <w:pStyle w:val="NormalnyWeb"/>
        <w:numPr>
          <w:ilvl w:val="0"/>
          <w:numId w:val="13"/>
        </w:numPr>
        <w:shd w:val="clear" w:color="auto" w:fill="FFFFFF"/>
        <w:ind w:left="720"/>
        <w:jc w:val="both"/>
        <w:rPr>
          <w:rFonts w:ascii="Book Antiqua" w:hAnsi="Book Antiqua"/>
          <w:sz w:val="22"/>
          <w:szCs w:val="22"/>
        </w:rPr>
      </w:pPr>
      <w:r w:rsidRPr="00064399">
        <w:rPr>
          <w:rFonts w:ascii="Book Antiqua" w:hAnsi="Book Antiqua"/>
          <w:sz w:val="22"/>
          <w:szCs w:val="22"/>
        </w:rPr>
        <w:t xml:space="preserve">Klient jest uprawniony do korzystania z udostępnionych mu przez Usługodawcę rabatów i promocji pomniejszających cenę za </w:t>
      </w:r>
      <w:r w:rsidR="00D44335">
        <w:rPr>
          <w:rFonts w:ascii="Book Antiqua" w:hAnsi="Book Antiqua"/>
          <w:sz w:val="22"/>
          <w:szCs w:val="22"/>
        </w:rPr>
        <w:t>oferowane towary</w:t>
      </w:r>
      <w:r w:rsidRPr="00064399">
        <w:rPr>
          <w:rFonts w:ascii="Book Antiqua" w:hAnsi="Book Antiqua"/>
          <w:sz w:val="22"/>
          <w:szCs w:val="22"/>
        </w:rPr>
        <w:t xml:space="preserve">. </w:t>
      </w:r>
    </w:p>
    <w:p w:rsidR="002173BC" w:rsidRPr="00064399" w:rsidRDefault="002173BC" w:rsidP="002173BC">
      <w:pPr>
        <w:pStyle w:val="NormalnyWeb"/>
        <w:numPr>
          <w:ilvl w:val="0"/>
          <w:numId w:val="13"/>
        </w:numPr>
        <w:shd w:val="clear" w:color="auto" w:fill="FFFFFF"/>
        <w:ind w:left="720"/>
        <w:jc w:val="both"/>
        <w:rPr>
          <w:rFonts w:ascii="Book Antiqua" w:hAnsi="Book Antiqua"/>
          <w:sz w:val="22"/>
          <w:szCs w:val="22"/>
        </w:rPr>
      </w:pPr>
      <w:r w:rsidRPr="00064399">
        <w:rPr>
          <w:rFonts w:ascii="Book Antiqua" w:hAnsi="Book Antiqua"/>
          <w:sz w:val="22"/>
          <w:szCs w:val="22"/>
        </w:rPr>
        <w:t>Warunki udzielania rabatów i promocji określone są w odrębnych regulaminach</w:t>
      </w:r>
      <w:r>
        <w:rPr>
          <w:rFonts w:ascii="Book Antiqua" w:hAnsi="Book Antiqua"/>
          <w:sz w:val="22"/>
          <w:szCs w:val="22"/>
        </w:rPr>
        <w:t>.</w:t>
      </w:r>
    </w:p>
    <w:p w:rsidR="002173BC" w:rsidRPr="00064399" w:rsidRDefault="002173BC" w:rsidP="002173BC">
      <w:pPr>
        <w:pStyle w:val="NormalnyWeb"/>
        <w:numPr>
          <w:ilvl w:val="0"/>
          <w:numId w:val="13"/>
        </w:numPr>
        <w:shd w:val="clear" w:color="auto" w:fill="FFFFFF"/>
        <w:ind w:left="720"/>
        <w:jc w:val="both"/>
        <w:rPr>
          <w:rFonts w:ascii="Book Antiqua" w:hAnsi="Book Antiqua"/>
          <w:sz w:val="22"/>
          <w:szCs w:val="22"/>
        </w:rPr>
      </w:pPr>
      <w:r w:rsidRPr="00064399">
        <w:rPr>
          <w:rFonts w:ascii="Book Antiqua" w:hAnsi="Book Antiqua"/>
          <w:sz w:val="22"/>
          <w:szCs w:val="22"/>
        </w:rPr>
        <w:t>Wyłączne prawo do organizowania akcji promocyjnych i udzielania rabatów przysługuje Usługodawcy.</w:t>
      </w:r>
    </w:p>
    <w:p w:rsidR="002173BC" w:rsidRPr="00064399" w:rsidRDefault="002173BC" w:rsidP="002173BC">
      <w:pPr>
        <w:pStyle w:val="NormalnyWeb"/>
        <w:numPr>
          <w:ilvl w:val="0"/>
          <w:numId w:val="13"/>
        </w:numPr>
        <w:shd w:val="clear" w:color="auto" w:fill="FFFFFF"/>
        <w:ind w:left="720"/>
        <w:jc w:val="both"/>
        <w:rPr>
          <w:rFonts w:ascii="Book Antiqua" w:hAnsi="Book Antiqua"/>
          <w:sz w:val="22"/>
          <w:szCs w:val="22"/>
        </w:rPr>
      </w:pPr>
      <w:r w:rsidRPr="00064399">
        <w:rPr>
          <w:rFonts w:ascii="Book Antiqua" w:hAnsi="Book Antiqua"/>
          <w:sz w:val="22"/>
          <w:szCs w:val="22"/>
        </w:rPr>
        <w:t xml:space="preserve">Rabaty i promocje nie łączą się z innymi rabatami lub promocjami, chyba że regulamin stanowi inaczej. </w:t>
      </w:r>
    </w:p>
    <w:p w:rsidR="002173BC" w:rsidRPr="00064399" w:rsidRDefault="002173BC" w:rsidP="002173BC">
      <w:pPr>
        <w:pStyle w:val="NormalnyWeb"/>
        <w:numPr>
          <w:ilvl w:val="0"/>
          <w:numId w:val="13"/>
        </w:numPr>
        <w:shd w:val="clear" w:color="auto" w:fill="FFFFFF"/>
        <w:ind w:left="720"/>
        <w:jc w:val="both"/>
        <w:rPr>
          <w:rFonts w:ascii="Book Antiqua" w:hAnsi="Book Antiqua"/>
          <w:sz w:val="22"/>
          <w:szCs w:val="22"/>
        </w:rPr>
      </w:pPr>
      <w:r w:rsidRPr="00064399">
        <w:rPr>
          <w:rFonts w:ascii="Book Antiqua" w:hAnsi="Book Antiqua"/>
          <w:sz w:val="22"/>
          <w:szCs w:val="22"/>
        </w:rPr>
        <w:t xml:space="preserve">Rabaty i promocje nie dają żadnego uprawnienia do żądania wypłaty przez </w:t>
      </w:r>
      <w:r>
        <w:rPr>
          <w:rFonts w:ascii="Book Antiqua" w:hAnsi="Book Antiqua"/>
          <w:sz w:val="22"/>
          <w:szCs w:val="22"/>
        </w:rPr>
        <w:t xml:space="preserve">Użytkowników </w:t>
      </w:r>
      <w:r w:rsidRPr="00064399">
        <w:rPr>
          <w:rFonts w:ascii="Book Antiqua" w:hAnsi="Book Antiqua"/>
          <w:sz w:val="22"/>
          <w:szCs w:val="22"/>
        </w:rPr>
        <w:t>jakichkolwiek kwot</w:t>
      </w:r>
      <w:r>
        <w:rPr>
          <w:rFonts w:ascii="Book Antiqua" w:hAnsi="Book Antiqua"/>
          <w:sz w:val="22"/>
          <w:szCs w:val="22"/>
        </w:rPr>
        <w:t xml:space="preserve"> od Usługodawcy.</w:t>
      </w:r>
    </w:p>
    <w:p w:rsidR="002173BC" w:rsidRPr="00064399" w:rsidRDefault="002173BC" w:rsidP="002173BC">
      <w:pPr>
        <w:pStyle w:val="NormalnyWeb"/>
        <w:numPr>
          <w:ilvl w:val="0"/>
          <w:numId w:val="13"/>
        </w:numPr>
        <w:shd w:val="clear" w:color="auto" w:fill="FFFFFF"/>
        <w:ind w:left="720"/>
        <w:jc w:val="both"/>
        <w:rPr>
          <w:rFonts w:ascii="Book Antiqua" w:hAnsi="Book Antiqua"/>
          <w:sz w:val="22"/>
          <w:szCs w:val="22"/>
        </w:rPr>
      </w:pPr>
      <w:r w:rsidRPr="00064399">
        <w:rPr>
          <w:rFonts w:ascii="Book Antiqua" w:hAnsi="Book Antiqua"/>
          <w:sz w:val="22"/>
          <w:szCs w:val="22"/>
        </w:rPr>
        <w:t>Klient nie może przekazywać otrzymanych rabatów</w:t>
      </w:r>
      <w:r>
        <w:rPr>
          <w:rFonts w:ascii="Book Antiqua" w:hAnsi="Book Antiqua"/>
          <w:sz w:val="22"/>
          <w:szCs w:val="22"/>
        </w:rPr>
        <w:t>,</w:t>
      </w:r>
      <w:r w:rsidRPr="00064399">
        <w:rPr>
          <w:rFonts w:ascii="Book Antiqua" w:hAnsi="Book Antiqua"/>
          <w:sz w:val="22"/>
          <w:szCs w:val="22"/>
        </w:rPr>
        <w:t xml:space="preserve"> czy promocji żadnym innym osobom. </w:t>
      </w:r>
    </w:p>
    <w:p w:rsidR="002173BC" w:rsidRPr="00064399" w:rsidRDefault="002173BC" w:rsidP="002173BC">
      <w:pPr>
        <w:pStyle w:val="NormalnyWeb"/>
        <w:numPr>
          <w:ilvl w:val="0"/>
          <w:numId w:val="13"/>
        </w:numPr>
        <w:shd w:val="clear" w:color="auto" w:fill="FFFFFF"/>
        <w:ind w:left="720"/>
        <w:jc w:val="both"/>
        <w:rPr>
          <w:rFonts w:ascii="Book Antiqua" w:hAnsi="Book Antiqua"/>
          <w:sz w:val="22"/>
          <w:szCs w:val="22"/>
        </w:rPr>
      </w:pPr>
      <w:r w:rsidRPr="00064399">
        <w:rPr>
          <w:rFonts w:ascii="Book Antiqua" w:hAnsi="Book Antiqua"/>
          <w:sz w:val="22"/>
          <w:szCs w:val="22"/>
        </w:rPr>
        <w:t xml:space="preserve">Usługodawca może przyznawać szczególne rabaty i organizować promocje dla Klientów, którzy wyrazili zgodę na otrzymywanie </w:t>
      </w:r>
      <w:proofErr w:type="spellStart"/>
      <w:r w:rsidRPr="00064399">
        <w:rPr>
          <w:rFonts w:ascii="Book Antiqua" w:hAnsi="Book Antiqua"/>
          <w:sz w:val="22"/>
          <w:szCs w:val="22"/>
        </w:rPr>
        <w:t>Newslettera</w:t>
      </w:r>
      <w:proofErr w:type="spellEnd"/>
      <w:r w:rsidRPr="00064399">
        <w:rPr>
          <w:rFonts w:ascii="Book Antiqua" w:hAnsi="Book Antiqua"/>
          <w:sz w:val="22"/>
          <w:szCs w:val="22"/>
        </w:rPr>
        <w:t xml:space="preserve"> </w:t>
      </w:r>
      <w:r>
        <w:rPr>
          <w:rFonts w:ascii="Book Antiqua" w:hAnsi="Book Antiqua"/>
          <w:sz w:val="22"/>
          <w:szCs w:val="22"/>
        </w:rPr>
        <w:t>i</w:t>
      </w:r>
      <w:r w:rsidRPr="00064399">
        <w:rPr>
          <w:rFonts w:ascii="Book Antiqua" w:hAnsi="Book Antiqua"/>
          <w:sz w:val="22"/>
          <w:szCs w:val="22"/>
        </w:rPr>
        <w:t xml:space="preserve"> przekazywanie informacji handlowych. </w:t>
      </w:r>
    </w:p>
    <w:p w:rsidR="002173BC" w:rsidRPr="00064399" w:rsidRDefault="002173BC" w:rsidP="002173BC">
      <w:pPr>
        <w:pStyle w:val="NormalnyWeb"/>
        <w:shd w:val="clear" w:color="auto" w:fill="FFFFFF"/>
        <w:jc w:val="center"/>
        <w:rPr>
          <w:rFonts w:ascii="Book Antiqua" w:hAnsi="Book Antiqua"/>
          <w:b/>
          <w:bCs/>
          <w:sz w:val="22"/>
          <w:szCs w:val="22"/>
        </w:rPr>
      </w:pPr>
      <w:r w:rsidRPr="00064399">
        <w:rPr>
          <w:rFonts w:ascii="Book Antiqua" w:hAnsi="Book Antiqua"/>
          <w:b/>
          <w:bCs/>
          <w:sz w:val="22"/>
          <w:szCs w:val="22"/>
        </w:rPr>
        <w:t xml:space="preserve">§ </w:t>
      </w:r>
      <w:r>
        <w:rPr>
          <w:rFonts w:ascii="Book Antiqua" w:hAnsi="Book Antiqua"/>
          <w:b/>
          <w:bCs/>
          <w:sz w:val="22"/>
          <w:szCs w:val="22"/>
        </w:rPr>
        <w:t>1</w:t>
      </w:r>
      <w:r w:rsidR="00FF7818">
        <w:rPr>
          <w:rFonts w:ascii="Book Antiqua" w:hAnsi="Book Antiqua"/>
          <w:b/>
          <w:bCs/>
          <w:sz w:val="22"/>
          <w:szCs w:val="22"/>
        </w:rPr>
        <w:t>3</w:t>
      </w:r>
      <w:r>
        <w:rPr>
          <w:rFonts w:ascii="Book Antiqua" w:hAnsi="Book Antiqua"/>
          <w:b/>
          <w:bCs/>
          <w:sz w:val="22"/>
          <w:szCs w:val="22"/>
        </w:rPr>
        <w:t xml:space="preserve"> </w:t>
      </w:r>
      <w:r w:rsidRPr="00064399">
        <w:rPr>
          <w:rFonts w:ascii="Book Antiqua" w:hAnsi="Book Antiqua"/>
          <w:b/>
          <w:bCs/>
          <w:sz w:val="22"/>
          <w:szCs w:val="22"/>
        </w:rPr>
        <w:t>REKLAMACJA USŁUG ELEKTRONICZNYCH</w:t>
      </w:r>
    </w:p>
    <w:p w:rsidR="002173BC" w:rsidRPr="00064399" w:rsidRDefault="002173BC" w:rsidP="002173BC">
      <w:pPr>
        <w:pStyle w:val="NormalnyWeb"/>
        <w:numPr>
          <w:ilvl w:val="0"/>
          <w:numId w:val="3"/>
        </w:numPr>
        <w:shd w:val="clear" w:color="auto" w:fill="FFFFFF"/>
        <w:ind w:left="720"/>
        <w:jc w:val="both"/>
        <w:rPr>
          <w:rFonts w:ascii="Book Antiqua" w:hAnsi="Book Antiqua"/>
          <w:sz w:val="22"/>
          <w:szCs w:val="22"/>
        </w:rPr>
      </w:pPr>
      <w:r w:rsidRPr="00064399">
        <w:rPr>
          <w:rFonts w:ascii="Book Antiqua" w:hAnsi="Book Antiqua"/>
          <w:sz w:val="22"/>
          <w:szCs w:val="22"/>
        </w:rPr>
        <w:lastRenderedPageBreak/>
        <w:t xml:space="preserve">Klient może dokonywać reklamacji w przedmiocie niewykonania lub nienależytego wykonania usług elektronicznych. </w:t>
      </w:r>
    </w:p>
    <w:p w:rsidR="002173BC" w:rsidRPr="00064399" w:rsidRDefault="002173BC" w:rsidP="002173BC">
      <w:pPr>
        <w:pStyle w:val="NormalnyWeb"/>
        <w:numPr>
          <w:ilvl w:val="0"/>
          <w:numId w:val="3"/>
        </w:numPr>
        <w:shd w:val="clear" w:color="auto" w:fill="FFFFFF"/>
        <w:ind w:left="720"/>
        <w:jc w:val="both"/>
        <w:rPr>
          <w:rFonts w:ascii="Book Antiqua" w:hAnsi="Book Antiqua"/>
          <w:sz w:val="22"/>
          <w:szCs w:val="22"/>
        </w:rPr>
      </w:pPr>
      <w:r w:rsidRPr="00064399">
        <w:rPr>
          <w:rFonts w:ascii="Book Antiqua" w:hAnsi="Book Antiqua"/>
          <w:sz w:val="22"/>
          <w:szCs w:val="22"/>
        </w:rPr>
        <w:t xml:space="preserve">Reklamacje o których mowa w ust. 1 powinny być składane za pośrednictwem poczty elektronicznej na adres e-mail: </w:t>
      </w:r>
      <w:r w:rsidR="0051648D">
        <w:rPr>
          <w:rFonts w:ascii="Book Antiqua" w:hAnsi="Book Antiqua"/>
          <w:sz w:val="22"/>
          <w:szCs w:val="22"/>
        </w:rPr>
        <w:t>sklep@mygarden.pl</w:t>
      </w:r>
      <w:r w:rsidRPr="00064399">
        <w:rPr>
          <w:rFonts w:ascii="Book Antiqua" w:hAnsi="Book Antiqua"/>
          <w:sz w:val="22"/>
          <w:szCs w:val="22"/>
        </w:rPr>
        <w:t xml:space="preserve"> lub pisemnie na adres Usługodawcy.</w:t>
      </w:r>
    </w:p>
    <w:p w:rsidR="002173BC" w:rsidRPr="00064399" w:rsidRDefault="002173BC" w:rsidP="002173BC">
      <w:pPr>
        <w:pStyle w:val="NormalnyWeb"/>
        <w:numPr>
          <w:ilvl w:val="0"/>
          <w:numId w:val="3"/>
        </w:numPr>
        <w:shd w:val="clear" w:color="auto" w:fill="FFFFFF"/>
        <w:ind w:left="720"/>
        <w:jc w:val="both"/>
        <w:rPr>
          <w:rFonts w:ascii="Book Antiqua" w:hAnsi="Book Antiqua"/>
          <w:sz w:val="22"/>
          <w:szCs w:val="22"/>
        </w:rPr>
      </w:pPr>
      <w:r w:rsidRPr="00064399">
        <w:rPr>
          <w:rFonts w:ascii="Book Antiqua" w:hAnsi="Book Antiqua"/>
          <w:sz w:val="22"/>
          <w:szCs w:val="22"/>
        </w:rPr>
        <w:t>Reklamacja powinna określać rodzaj żądania oraz dane umożliwiające kontakt z</w:t>
      </w:r>
      <w:r>
        <w:rPr>
          <w:rFonts w:ascii="Book Antiqua" w:hAnsi="Book Antiqua"/>
          <w:sz w:val="22"/>
          <w:szCs w:val="22"/>
        </w:rPr>
        <w:t> </w:t>
      </w:r>
      <w:r w:rsidRPr="00064399">
        <w:rPr>
          <w:rFonts w:ascii="Book Antiqua" w:hAnsi="Book Antiqua"/>
          <w:sz w:val="22"/>
          <w:szCs w:val="22"/>
        </w:rPr>
        <w:t>Klientem (co najmniej imię, nazwisko, adres i login użyty przy rejestracji Konta, a</w:t>
      </w:r>
      <w:r>
        <w:rPr>
          <w:rFonts w:ascii="Book Antiqua" w:hAnsi="Book Antiqua"/>
          <w:sz w:val="22"/>
          <w:szCs w:val="22"/>
        </w:rPr>
        <w:t> </w:t>
      </w:r>
      <w:r w:rsidRPr="00064399">
        <w:rPr>
          <w:rFonts w:ascii="Book Antiqua" w:hAnsi="Book Antiqua"/>
          <w:sz w:val="22"/>
          <w:szCs w:val="22"/>
        </w:rPr>
        <w:t>w</w:t>
      </w:r>
      <w:r>
        <w:rPr>
          <w:rFonts w:ascii="Book Antiqua" w:hAnsi="Book Antiqua"/>
          <w:sz w:val="22"/>
          <w:szCs w:val="22"/>
        </w:rPr>
        <w:t> </w:t>
      </w:r>
      <w:r w:rsidRPr="00064399">
        <w:rPr>
          <w:rFonts w:ascii="Book Antiqua" w:hAnsi="Book Antiqua"/>
          <w:sz w:val="22"/>
          <w:szCs w:val="22"/>
        </w:rPr>
        <w:t xml:space="preserve">przypadku reklamacji w formie pisemnej również adres do korespondencji).  </w:t>
      </w:r>
    </w:p>
    <w:p w:rsidR="002173BC" w:rsidRPr="00064399" w:rsidRDefault="002173BC" w:rsidP="002173BC">
      <w:pPr>
        <w:pStyle w:val="NormalnyWeb"/>
        <w:numPr>
          <w:ilvl w:val="0"/>
          <w:numId w:val="3"/>
        </w:numPr>
        <w:shd w:val="clear" w:color="auto" w:fill="FFFFFF"/>
        <w:ind w:left="720"/>
        <w:jc w:val="both"/>
        <w:rPr>
          <w:rFonts w:ascii="Book Antiqua" w:hAnsi="Book Antiqua"/>
          <w:sz w:val="22"/>
          <w:szCs w:val="22"/>
        </w:rPr>
      </w:pPr>
      <w:r w:rsidRPr="00064399">
        <w:rPr>
          <w:rFonts w:ascii="Book Antiqua" w:hAnsi="Book Antiqua"/>
          <w:sz w:val="22"/>
          <w:szCs w:val="22"/>
        </w:rPr>
        <w:t xml:space="preserve">Reklamacja rozpatrywana jest w terminie 14 dni od dnia jej otrzymania. </w:t>
      </w:r>
    </w:p>
    <w:p w:rsidR="002173BC" w:rsidRPr="00064399" w:rsidRDefault="002173BC" w:rsidP="002173BC">
      <w:pPr>
        <w:pStyle w:val="NormalnyWeb"/>
        <w:numPr>
          <w:ilvl w:val="0"/>
          <w:numId w:val="3"/>
        </w:numPr>
        <w:shd w:val="clear" w:color="auto" w:fill="FFFFFF"/>
        <w:ind w:left="720"/>
        <w:jc w:val="both"/>
        <w:rPr>
          <w:rFonts w:ascii="Book Antiqua" w:hAnsi="Book Antiqua"/>
          <w:sz w:val="22"/>
          <w:szCs w:val="22"/>
        </w:rPr>
      </w:pPr>
      <w:r w:rsidRPr="00064399">
        <w:rPr>
          <w:rFonts w:ascii="Book Antiqua" w:hAnsi="Book Antiqua"/>
          <w:sz w:val="22"/>
          <w:szCs w:val="22"/>
        </w:rPr>
        <w:t>Platforma internetowego rozstrzygania sporów pomiędzy Klientami</w:t>
      </w:r>
      <w:r>
        <w:rPr>
          <w:rFonts w:ascii="Book Antiqua" w:hAnsi="Book Antiqua"/>
          <w:sz w:val="22"/>
          <w:szCs w:val="22"/>
        </w:rPr>
        <w:t>,</w:t>
      </w:r>
      <w:r w:rsidRPr="00064399">
        <w:rPr>
          <w:rFonts w:ascii="Book Antiqua" w:hAnsi="Book Antiqua"/>
          <w:sz w:val="22"/>
          <w:szCs w:val="22"/>
        </w:rPr>
        <w:t xml:space="preserve"> a</w:t>
      </w:r>
      <w:r>
        <w:rPr>
          <w:rFonts w:ascii="Book Antiqua" w:hAnsi="Book Antiqua"/>
          <w:sz w:val="22"/>
          <w:szCs w:val="22"/>
        </w:rPr>
        <w:t> </w:t>
      </w:r>
      <w:r w:rsidRPr="00064399">
        <w:rPr>
          <w:rFonts w:ascii="Book Antiqua" w:hAnsi="Book Antiqua"/>
          <w:sz w:val="22"/>
          <w:szCs w:val="22"/>
        </w:rPr>
        <w:t xml:space="preserve">przedsiębiorcami na szczeblu unijnym dostępna jest pod adresem </w:t>
      </w:r>
      <w:hyperlink r:id="rId7" w:history="1">
        <w:r w:rsidRPr="00064399">
          <w:rPr>
            <w:rStyle w:val="Hipercze"/>
            <w:rFonts w:ascii="Book Antiqua" w:hAnsi="Book Antiqua"/>
            <w:sz w:val="22"/>
            <w:szCs w:val="22"/>
          </w:rPr>
          <w:t>http://ec.europa.eu/consumers/odr/</w:t>
        </w:r>
      </w:hyperlink>
      <w:r w:rsidRPr="00064399">
        <w:rPr>
          <w:rFonts w:ascii="Book Antiqua" w:hAnsi="Book Antiqua"/>
          <w:sz w:val="22"/>
          <w:szCs w:val="22"/>
        </w:rPr>
        <w:t>.</w:t>
      </w:r>
    </w:p>
    <w:p w:rsidR="00FF7818" w:rsidRDefault="00FF7818" w:rsidP="002173BC">
      <w:pPr>
        <w:pStyle w:val="NormalnyWeb"/>
        <w:shd w:val="clear" w:color="auto" w:fill="FFFFFF"/>
        <w:ind w:left="720"/>
        <w:jc w:val="center"/>
        <w:rPr>
          <w:rFonts w:ascii="Book Antiqua" w:hAnsi="Book Antiqua"/>
          <w:b/>
          <w:bCs/>
          <w:sz w:val="22"/>
          <w:szCs w:val="22"/>
        </w:rPr>
      </w:pPr>
    </w:p>
    <w:p w:rsidR="002173BC" w:rsidRPr="00064399" w:rsidRDefault="002173BC" w:rsidP="002173BC">
      <w:pPr>
        <w:pStyle w:val="NormalnyWeb"/>
        <w:shd w:val="clear" w:color="auto" w:fill="FFFFFF"/>
        <w:ind w:left="720"/>
        <w:jc w:val="center"/>
        <w:rPr>
          <w:rFonts w:ascii="Book Antiqua" w:hAnsi="Book Antiqua"/>
          <w:b/>
          <w:bCs/>
          <w:sz w:val="22"/>
          <w:szCs w:val="22"/>
        </w:rPr>
      </w:pPr>
      <w:r w:rsidRPr="00064399">
        <w:rPr>
          <w:rFonts w:ascii="Book Antiqua" w:hAnsi="Book Antiqua"/>
          <w:b/>
          <w:bCs/>
          <w:sz w:val="22"/>
          <w:szCs w:val="22"/>
        </w:rPr>
        <w:t xml:space="preserve">§ </w:t>
      </w:r>
      <w:r>
        <w:rPr>
          <w:rFonts w:ascii="Book Antiqua" w:hAnsi="Book Antiqua"/>
          <w:b/>
          <w:bCs/>
          <w:sz w:val="22"/>
          <w:szCs w:val="22"/>
        </w:rPr>
        <w:t>1</w:t>
      </w:r>
      <w:r w:rsidR="00FF7818">
        <w:rPr>
          <w:rFonts w:ascii="Book Antiqua" w:hAnsi="Book Antiqua"/>
          <w:b/>
          <w:bCs/>
          <w:sz w:val="22"/>
          <w:szCs w:val="22"/>
        </w:rPr>
        <w:t>4</w:t>
      </w:r>
      <w:r w:rsidRPr="00064399">
        <w:rPr>
          <w:rFonts w:ascii="Book Antiqua" w:hAnsi="Book Antiqua"/>
          <w:b/>
          <w:bCs/>
          <w:sz w:val="22"/>
          <w:szCs w:val="22"/>
        </w:rPr>
        <w:t xml:space="preserve"> ODSTĄPIENIE OD UMOWY </w:t>
      </w:r>
    </w:p>
    <w:p w:rsidR="005A3466" w:rsidRPr="00F65FE6" w:rsidRDefault="005A3466" w:rsidP="005A3466">
      <w:pPr>
        <w:pStyle w:val="NormalnyWeb"/>
        <w:numPr>
          <w:ilvl w:val="0"/>
          <w:numId w:val="4"/>
        </w:numPr>
        <w:shd w:val="clear" w:color="auto" w:fill="FFFFFF"/>
        <w:ind w:left="720"/>
        <w:jc w:val="both"/>
        <w:rPr>
          <w:rFonts w:ascii="Book Antiqua" w:hAnsi="Book Antiqua"/>
          <w:sz w:val="22"/>
          <w:szCs w:val="22"/>
        </w:rPr>
      </w:pPr>
      <w:r w:rsidRPr="00F65FE6">
        <w:rPr>
          <w:rFonts w:ascii="Book Antiqua" w:hAnsi="Book Antiqua"/>
          <w:sz w:val="22"/>
          <w:szCs w:val="22"/>
        </w:rPr>
        <w:t>Klient będący Konsumentem może terminie 14 dni od otrzymania Towaru odstąpić od zawartej umowy bez podawania przyczyny.</w:t>
      </w:r>
    </w:p>
    <w:p w:rsidR="005A3466" w:rsidRPr="00F65FE6" w:rsidRDefault="005A3466" w:rsidP="005A3466">
      <w:pPr>
        <w:pStyle w:val="NormalnyWeb"/>
        <w:numPr>
          <w:ilvl w:val="0"/>
          <w:numId w:val="4"/>
        </w:numPr>
        <w:shd w:val="clear" w:color="auto" w:fill="FFFFFF"/>
        <w:ind w:left="720"/>
        <w:jc w:val="both"/>
        <w:rPr>
          <w:rFonts w:ascii="Book Antiqua" w:hAnsi="Book Antiqua"/>
          <w:sz w:val="22"/>
          <w:szCs w:val="22"/>
        </w:rPr>
      </w:pPr>
      <w:r w:rsidRPr="00F65FE6">
        <w:rPr>
          <w:rFonts w:ascii="Book Antiqua" w:hAnsi="Book Antiqua"/>
          <w:sz w:val="22"/>
          <w:szCs w:val="22"/>
        </w:rPr>
        <w:t xml:space="preserve">Konsument może odstąpić od umowy składając Sprzedawcy jednoznaczne oświadczenie. </w:t>
      </w:r>
    </w:p>
    <w:p w:rsidR="005A3466" w:rsidRPr="00F65FE6" w:rsidRDefault="005A3466" w:rsidP="005A3466">
      <w:pPr>
        <w:pStyle w:val="NormalnyWeb"/>
        <w:numPr>
          <w:ilvl w:val="0"/>
          <w:numId w:val="4"/>
        </w:numPr>
        <w:shd w:val="clear" w:color="auto" w:fill="FFFFFF"/>
        <w:ind w:left="720"/>
        <w:jc w:val="both"/>
        <w:rPr>
          <w:rFonts w:ascii="Book Antiqua" w:hAnsi="Book Antiqua"/>
          <w:sz w:val="22"/>
          <w:szCs w:val="22"/>
        </w:rPr>
      </w:pPr>
      <w:r w:rsidRPr="00F65FE6">
        <w:rPr>
          <w:rFonts w:ascii="Book Antiqua" w:hAnsi="Book Antiqua"/>
          <w:sz w:val="22"/>
          <w:szCs w:val="22"/>
        </w:rPr>
        <w:t xml:space="preserve">Oświadczenie o odstąpieniu umowy można złożyć wedle wzoru stanowiącego załącznik do niniejszego Regulaminu, lecz nie jest to obowiązek. </w:t>
      </w:r>
    </w:p>
    <w:p w:rsidR="005A3466" w:rsidRPr="00F65FE6" w:rsidRDefault="005A3466" w:rsidP="005A3466">
      <w:pPr>
        <w:pStyle w:val="NormalnyWeb"/>
        <w:numPr>
          <w:ilvl w:val="0"/>
          <w:numId w:val="4"/>
        </w:numPr>
        <w:shd w:val="clear" w:color="auto" w:fill="FFFFFF"/>
        <w:ind w:left="720"/>
        <w:jc w:val="both"/>
        <w:rPr>
          <w:rFonts w:ascii="Book Antiqua" w:hAnsi="Book Antiqua"/>
          <w:sz w:val="22"/>
          <w:szCs w:val="22"/>
        </w:rPr>
      </w:pPr>
      <w:r w:rsidRPr="00F65FE6">
        <w:rPr>
          <w:rFonts w:ascii="Book Antiqua" w:hAnsi="Book Antiqua"/>
          <w:sz w:val="22"/>
          <w:szCs w:val="22"/>
        </w:rPr>
        <w:t>Do zachowania terminu 14 dni na odstąpienie od umowy wystarczy aby Konsument wysłał Sprzedawcy informację dotyczącą wykonania przysługującego mu prawa odstąpienia</w:t>
      </w:r>
      <w:r w:rsidR="00FF7818">
        <w:rPr>
          <w:rFonts w:ascii="Book Antiqua" w:hAnsi="Book Antiqua"/>
          <w:sz w:val="22"/>
          <w:szCs w:val="22"/>
        </w:rPr>
        <w:t>,</w:t>
      </w:r>
      <w:r w:rsidRPr="00F65FE6">
        <w:rPr>
          <w:rFonts w:ascii="Book Antiqua" w:hAnsi="Book Antiqua"/>
          <w:sz w:val="22"/>
          <w:szCs w:val="22"/>
        </w:rPr>
        <w:t xml:space="preserve"> przed upływem terminu do odstąpienia od umowy. </w:t>
      </w:r>
    </w:p>
    <w:p w:rsidR="005A3466" w:rsidRPr="00F65FE6" w:rsidRDefault="005A3466" w:rsidP="005A3466">
      <w:pPr>
        <w:pStyle w:val="NormalnyWeb"/>
        <w:numPr>
          <w:ilvl w:val="0"/>
          <w:numId w:val="4"/>
        </w:numPr>
        <w:shd w:val="clear" w:color="auto" w:fill="FFFFFF"/>
        <w:ind w:left="720"/>
        <w:jc w:val="both"/>
        <w:rPr>
          <w:rFonts w:ascii="Book Antiqua" w:hAnsi="Book Antiqua"/>
          <w:sz w:val="22"/>
          <w:szCs w:val="22"/>
        </w:rPr>
      </w:pPr>
      <w:r w:rsidRPr="00F65FE6">
        <w:rPr>
          <w:rFonts w:ascii="Book Antiqua" w:hAnsi="Book Antiqua"/>
          <w:sz w:val="22"/>
          <w:szCs w:val="22"/>
        </w:rPr>
        <w:t xml:space="preserve">Oświadczenie może być doręczone Sprzedawcy za pośrednictwem wiadomości e-mail lub pisma wysłanego pocztą na adres Sprzedawcy. </w:t>
      </w:r>
    </w:p>
    <w:p w:rsidR="005A3466" w:rsidRPr="00F65FE6" w:rsidRDefault="005A3466" w:rsidP="005A3466">
      <w:pPr>
        <w:pStyle w:val="NormalnyWeb"/>
        <w:numPr>
          <w:ilvl w:val="0"/>
          <w:numId w:val="4"/>
        </w:numPr>
        <w:shd w:val="clear" w:color="auto" w:fill="FFFFFF"/>
        <w:ind w:left="720"/>
        <w:jc w:val="both"/>
        <w:rPr>
          <w:rFonts w:ascii="Book Antiqua" w:hAnsi="Book Antiqua"/>
          <w:sz w:val="22"/>
          <w:szCs w:val="22"/>
        </w:rPr>
      </w:pPr>
      <w:r w:rsidRPr="00F65FE6">
        <w:rPr>
          <w:rFonts w:ascii="Book Antiqua" w:hAnsi="Book Antiqua"/>
          <w:sz w:val="22"/>
          <w:szCs w:val="22"/>
        </w:rPr>
        <w:t xml:space="preserve">Sprzedawca niezwłocznie po otrzymaniu oświadczenia o odstąpieniu od umowy prześle Klientowi potwierdzenie otrzymania takiego oświadczenia. </w:t>
      </w:r>
    </w:p>
    <w:p w:rsidR="005A3466" w:rsidRPr="00F65FE6" w:rsidRDefault="005A3466" w:rsidP="005A3466">
      <w:pPr>
        <w:pStyle w:val="NormalnyWeb"/>
        <w:numPr>
          <w:ilvl w:val="0"/>
          <w:numId w:val="4"/>
        </w:numPr>
        <w:shd w:val="clear" w:color="auto" w:fill="FFFFFF"/>
        <w:ind w:left="720"/>
        <w:jc w:val="both"/>
        <w:rPr>
          <w:rFonts w:ascii="Book Antiqua" w:hAnsi="Book Antiqua"/>
          <w:sz w:val="22"/>
          <w:szCs w:val="22"/>
        </w:rPr>
      </w:pPr>
      <w:r w:rsidRPr="00F65FE6">
        <w:rPr>
          <w:rFonts w:ascii="Book Antiqua" w:hAnsi="Book Antiqua"/>
          <w:sz w:val="22"/>
          <w:szCs w:val="22"/>
        </w:rPr>
        <w:t xml:space="preserve">Konsumentowi nie przysługuje prawo do odstąpienia od Umowy jeżeli jej przedmiotem jest dostawa jednego z następujących produktów: </w:t>
      </w:r>
    </w:p>
    <w:p w:rsidR="005A3466" w:rsidRPr="00F65FE6" w:rsidRDefault="005A3466" w:rsidP="005A3466">
      <w:pPr>
        <w:pStyle w:val="Akapitzlist"/>
        <w:numPr>
          <w:ilvl w:val="1"/>
          <w:numId w:val="4"/>
        </w:numPr>
        <w:spacing w:after="0" w:line="240" w:lineRule="auto"/>
        <w:ind w:left="1440"/>
        <w:jc w:val="both"/>
        <w:rPr>
          <w:rFonts w:ascii="Book Antiqua" w:eastAsia="Times New Roman" w:hAnsi="Book Antiqua" w:cs="Times New Roman"/>
          <w:lang w:eastAsia="pl-PL"/>
        </w:rPr>
      </w:pPr>
      <w:r w:rsidRPr="00F65FE6">
        <w:rPr>
          <w:rFonts w:ascii="Book Antiqua" w:eastAsia="Times New Roman" w:hAnsi="Book Antiqua" w:cs="Times New Roman"/>
          <w:lang w:eastAsia="pl-PL"/>
        </w:rPr>
        <w:t>rzecz nieprefabrykowana, wyprodukowana według specyfikacji Konsumenta lub służąca zaspokojeniu jego zindywidualizowanych potrzeb;</w:t>
      </w:r>
    </w:p>
    <w:p w:rsidR="005A3466" w:rsidRPr="00F65FE6" w:rsidRDefault="005A3466" w:rsidP="005A3466">
      <w:pPr>
        <w:pStyle w:val="Akapitzlist"/>
        <w:numPr>
          <w:ilvl w:val="1"/>
          <w:numId w:val="4"/>
        </w:numPr>
        <w:spacing w:after="0" w:line="240" w:lineRule="auto"/>
        <w:ind w:left="1440"/>
        <w:jc w:val="both"/>
        <w:rPr>
          <w:rFonts w:ascii="Book Antiqua" w:eastAsia="Times New Roman" w:hAnsi="Book Antiqua" w:cs="Times New Roman"/>
          <w:lang w:eastAsia="pl-PL"/>
        </w:rPr>
      </w:pPr>
      <w:r w:rsidRPr="00F65FE6">
        <w:rPr>
          <w:rFonts w:ascii="Book Antiqua" w:eastAsia="Times New Roman" w:hAnsi="Book Antiqua" w:cs="Times New Roman"/>
          <w:lang w:eastAsia="pl-PL"/>
        </w:rPr>
        <w:t>rzecz dostarczana w zapieczętowanym opakowaniu, której po otwarciu opakowania nie można zwrócić ze względu na ochronę zdrowia lub ze względów higienicznych, jeżeli opakowanie zostało otwarte po dostarczeniu.</w:t>
      </w:r>
    </w:p>
    <w:p w:rsidR="005A3466" w:rsidRPr="00F65FE6" w:rsidRDefault="005A3466" w:rsidP="005A3466">
      <w:pPr>
        <w:pStyle w:val="Akapitzlist"/>
        <w:numPr>
          <w:ilvl w:val="0"/>
          <w:numId w:val="4"/>
        </w:numPr>
        <w:spacing w:after="0" w:line="240" w:lineRule="auto"/>
        <w:ind w:left="720"/>
        <w:jc w:val="both"/>
        <w:rPr>
          <w:rFonts w:ascii="Book Antiqua" w:eastAsia="Times New Roman" w:hAnsi="Book Antiqua" w:cs="Times New Roman"/>
          <w:lang w:eastAsia="pl-PL"/>
        </w:rPr>
      </w:pPr>
      <w:r w:rsidRPr="00F65FE6">
        <w:rPr>
          <w:rFonts w:ascii="Book Antiqua" w:hAnsi="Book Antiqua"/>
        </w:rPr>
        <w:t>Konsument ponosi odpowiedzialność za zmniejszenie wartości Towaru będące wynikiem korzystania z niego w sposób wykraczający poza konieczny do stwierdzenia charakteru, cech i funkcjonowania Towaru</w:t>
      </w:r>
    </w:p>
    <w:p w:rsidR="005A3466" w:rsidRPr="00F65FE6" w:rsidRDefault="005A3466" w:rsidP="005A3466">
      <w:pPr>
        <w:pStyle w:val="Akapitzlist"/>
        <w:numPr>
          <w:ilvl w:val="0"/>
          <w:numId w:val="4"/>
        </w:numPr>
        <w:spacing w:after="0" w:line="240" w:lineRule="auto"/>
        <w:ind w:left="720"/>
        <w:jc w:val="both"/>
        <w:rPr>
          <w:rFonts w:ascii="Book Antiqua" w:hAnsi="Book Antiqua"/>
        </w:rPr>
      </w:pPr>
      <w:r w:rsidRPr="00F65FE6">
        <w:rPr>
          <w:rFonts w:ascii="Book Antiqua" w:hAnsi="Book Antiqua"/>
        </w:rPr>
        <w:t>Zwrot płatności jest dokonywany przy użyciu takich samych sposobów płatności, jaki został przez Konsumenta użyty w pierwotnej transakcji, chyba że wyraźnie Konsument zgodził się na inne rozwiązanie.</w:t>
      </w:r>
    </w:p>
    <w:p w:rsidR="005A3466" w:rsidRPr="00F65FE6" w:rsidRDefault="005A3466" w:rsidP="005A3466">
      <w:pPr>
        <w:pStyle w:val="Akapitzlist"/>
        <w:numPr>
          <w:ilvl w:val="0"/>
          <w:numId w:val="4"/>
        </w:numPr>
        <w:spacing w:after="0" w:line="240" w:lineRule="auto"/>
        <w:ind w:left="720"/>
        <w:jc w:val="both"/>
        <w:rPr>
          <w:rFonts w:ascii="Book Antiqua" w:eastAsia="Times New Roman" w:hAnsi="Book Antiqua" w:cs="Times New Roman"/>
          <w:lang w:eastAsia="pl-PL"/>
        </w:rPr>
      </w:pPr>
      <w:r w:rsidRPr="00F65FE6">
        <w:rPr>
          <w:rFonts w:ascii="Book Antiqua" w:hAnsi="Book Antiqua"/>
        </w:rPr>
        <w:t>Sprzedawca dokonuje zwrotu</w:t>
      </w:r>
      <w:r w:rsidRPr="00F65FE6">
        <w:rPr>
          <w:rFonts w:ascii="Book Antiqua" w:eastAsia="Times New Roman" w:hAnsi="Book Antiqua" w:cs="Times New Roman"/>
          <w:lang w:eastAsia="pl-PL"/>
        </w:rPr>
        <w:t xml:space="preserve"> płatności w terminie 14 dni od dnia otrzymania oświadczenia o odstąpieniu od umowy, ale przysługuje mu prawo wstrzymania się ze zwrotem płatności  do czasu otrzymania Towaru lub do czasu dostarczenia Sprzedawcy dowodu jego odesłania, w zależności od tego, które zdarzenie nastąpi wcześniej.</w:t>
      </w:r>
    </w:p>
    <w:p w:rsidR="005A3466" w:rsidRPr="00F65FE6" w:rsidRDefault="005A3466" w:rsidP="005A3466">
      <w:pPr>
        <w:pStyle w:val="Akapitzlist"/>
        <w:numPr>
          <w:ilvl w:val="0"/>
          <w:numId w:val="4"/>
        </w:numPr>
        <w:spacing w:after="0" w:line="240" w:lineRule="auto"/>
        <w:ind w:left="720"/>
        <w:jc w:val="both"/>
        <w:rPr>
          <w:rFonts w:ascii="Book Antiqua" w:eastAsia="Times New Roman" w:hAnsi="Book Antiqua" w:cs="Times New Roman"/>
          <w:lang w:eastAsia="pl-PL"/>
        </w:rPr>
      </w:pPr>
      <w:r w:rsidRPr="00F65FE6">
        <w:rPr>
          <w:rFonts w:ascii="Book Antiqua" w:hAnsi="Book Antiqua"/>
        </w:rPr>
        <w:t>Jeżeli konsument wybrał sposób dostarczenia rzeczy inny niż najtańszy zwykły sposób dostarczenia oferowany przez Sprzedawcę, Sprzedawca nie jest zobowiązany do zwrotu Konsumentowi poniesionych przez niego dodatkowych kosztów.</w:t>
      </w:r>
    </w:p>
    <w:p w:rsidR="005A3466" w:rsidRPr="00F65FE6" w:rsidRDefault="005A3466" w:rsidP="005A3466">
      <w:pPr>
        <w:pStyle w:val="Akapitzlist"/>
        <w:numPr>
          <w:ilvl w:val="0"/>
          <w:numId w:val="4"/>
        </w:numPr>
        <w:spacing w:after="0" w:line="240" w:lineRule="auto"/>
        <w:ind w:left="720"/>
        <w:jc w:val="both"/>
        <w:rPr>
          <w:rFonts w:ascii="Book Antiqua" w:eastAsia="Times New Roman" w:hAnsi="Book Antiqua" w:cs="Times New Roman"/>
          <w:lang w:eastAsia="pl-PL"/>
        </w:rPr>
      </w:pPr>
      <w:r w:rsidRPr="00F65FE6">
        <w:rPr>
          <w:rFonts w:ascii="Book Antiqua" w:eastAsia="Times New Roman" w:hAnsi="Book Antiqua" w:cs="Times New Roman"/>
          <w:lang w:eastAsia="pl-PL"/>
        </w:rPr>
        <w:lastRenderedPageBreak/>
        <w:t>Konsument ma obowiązek zwrócić rzecz Sprzedawcy lub przekazać ją osobie upoważnionej przez Sprzedawcę do odbioru niezwłocznie, jednak nie później niż 14 dni od dnia, w którym odstąpił od umowy, chyba że Sprzedawca zaproponował, że sam odbierze rzecz. Do zachowania terminu wystarczy odesłanie rzeczy przed jego upływem.</w:t>
      </w:r>
    </w:p>
    <w:p w:rsidR="005A3466" w:rsidRPr="00F65FE6" w:rsidRDefault="005A3466" w:rsidP="005A3466">
      <w:pPr>
        <w:pStyle w:val="Akapitzlist"/>
        <w:numPr>
          <w:ilvl w:val="0"/>
          <w:numId w:val="4"/>
        </w:numPr>
        <w:spacing w:after="0" w:line="240" w:lineRule="auto"/>
        <w:ind w:left="720"/>
        <w:jc w:val="both"/>
        <w:rPr>
          <w:rFonts w:ascii="Book Antiqua" w:eastAsia="Times New Roman" w:hAnsi="Book Antiqua" w:cs="Times New Roman"/>
          <w:lang w:eastAsia="pl-PL"/>
        </w:rPr>
      </w:pPr>
      <w:r w:rsidRPr="00F65FE6">
        <w:rPr>
          <w:rFonts w:ascii="Book Antiqua" w:eastAsia="Times New Roman" w:hAnsi="Book Antiqua" w:cs="Times New Roman"/>
          <w:lang w:eastAsia="pl-PL"/>
        </w:rPr>
        <w:t>Konsument ponosi tylko bezpośrednie koszty zwrotu rzeczy, zgodnie z cennikiem przewoźnika, przy pomocy którego Konsument dostarcza zwracany Towar do Sprzedawcy, tj. Konsument odsyła Towar do Sprzedawcy na własny koszt, który nie podlega zwrotowi.</w:t>
      </w:r>
    </w:p>
    <w:p w:rsidR="005A3466" w:rsidRPr="00064399" w:rsidRDefault="005A3466" w:rsidP="002173BC">
      <w:pPr>
        <w:spacing w:after="0" w:line="240" w:lineRule="auto"/>
        <w:jc w:val="both"/>
        <w:rPr>
          <w:rFonts w:ascii="Book Antiqua" w:hAnsi="Book Antiqua" w:cs="Arial"/>
          <w:color w:val="0A0A0A"/>
        </w:rPr>
      </w:pPr>
    </w:p>
    <w:p w:rsidR="002173BC" w:rsidRPr="00064399" w:rsidRDefault="002173BC" w:rsidP="002173BC">
      <w:pPr>
        <w:spacing w:after="0" w:line="240" w:lineRule="auto"/>
        <w:jc w:val="center"/>
        <w:rPr>
          <w:rStyle w:val="Pogrubienie"/>
          <w:rFonts w:ascii="Book Antiqua" w:hAnsi="Book Antiqua" w:cs="Arial"/>
          <w:color w:val="0A0A0A"/>
        </w:rPr>
      </w:pPr>
      <w:r w:rsidRPr="00064399">
        <w:rPr>
          <w:rStyle w:val="Pogrubienie"/>
          <w:rFonts w:ascii="Book Antiqua" w:hAnsi="Book Antiqua" w:cs="Arial"/>
          <w:color w:val="0A0A0A"/>
        </w:rPr>
        <w:t>§ 1</w:t>
      </w:r>
      <w:r>
        <w:rPr>
          <w:rStyle w:val="Pogrubienie"/>
          <w:rFonts w:ascii="Book Antiqua" w:hAnsi="Book Antiqua" w:cs="Arial"/>
          <w:color w:val="0A0A0A"/>
        </w:rPr>
        <w:t>2</w:t>
      </w:r>
      <w:r w:rsidRPr="00064399">
        <w:rPr>
          <w:rStyle w:val="Pogrubienie"/>
          <w:rFonts w:ascii="Book Antiqua" w:hAnsi="Book Antiqua" w:cs="Arial"/>
          <w:color w:val="0A0A0A"/>
        </w:rPr>
        <w:t xml:space="preserve"> OCHRONA DANYCH OSOBOWYCH</w:t>
      </w:r>
    </w:p>
    <w:p w:rsidR="002173BC" w:rsidRPr="00064399" w:rsidRDefault="002173BC" w:rsidP="002173BC">
      <w:pPr>
        <w:spacing w:after="0" w:line="240" w:lineRule="auto"/>
        <w:jc w:val="center"/>
        <w:rPr>
          <w:rStyle w:val="Pogrubienie"/>
          <w:rFonts w:ascii="Book Antiqua" w:hAnsi="Book Antiqua" w:cs="Arial"/>
          <w:color w:val="0A0A0A"/>
        </w:rPr>
      </w:pPr>
    </w:p>
    <w:p w:rsidR="002173BC" w:rsidRPr="00064399" w:rsidRDefault="002173BC" w:rsidP="002173BC">
      <w:pPr>
        <w:pStyle w:val="Akapitzlist"/>
        <w:numPr>
          <w:ilvl w:val="0"/>
          <w:numId w:val="5"/>
        </w:numPr>
        <w:spacing w:after="0" w:line="240" w:lineRule="auto"/>
        <w:ind w:left="720"/>
        <w:jc w:val="both"/>
        <w:rPr>
          <w:rFonts w:ascii="Book Antiqua" w:eastAsia="Times New Roman" w:hAnsi="Book Antiqua" w:cs="Times New Roman"/>
          <w:lang w:eastAsia="pl-PL"/>
        </w:rPr>
      </w:pPr>
      <w:r w:rsidRPr="00064399">
        <w:rPr>
          <w:rFonts w:ascii="Book Antiqua" w:eastAsia="Times New Roman" w:hAnsi="Book Antiqua" w:cs="Times New Roman"/>
          <w:lang w:eastAsia="pl-PL"/>
        </w:rPr>
        <w:t>Administratorem danych osobowych</w:t>
      </w:r>
      <w:r w:rsidRPr="00064399">
        <w:rPr>
          <w:rFonts w:ascii="Book Antiqua" w:hAnsi="Book Antiqua"/>
        </w:rPr>
        <w:t xml:space="preserve"> jest </w:t>
      </w:r>
      <w:r w:rsidR="005A3466" w:rsidRPr="00AC4D09">
        <w:rPr>
          <w:rFonts w:ascii="Book Antiqua" w:hAnsi="Book Antiqua"/>
        </w:rPr>
        <w:t>Dariusz Wandas prowadzących działalność gospodarczą pod firmą mycolors Dariusz Wandas z siedzibą w Mietniowie 205, 32-020 Wieliczka, posiadający numer NIP: 6831469688.</w:t>
      </w:r>
    </w:p>
    <w:p w:rsidR="002173BC" w:rsidRPr="00064399" w:rsidRDefault="002173BC" w:rsidP="002173BC">
      <w:pPr>
        <w:pStyle w:val="Akapitzlist"/>
        <w:numPr>
          <w:ilvl w:val="0"/>
          <w:numId w:val="5"/>
        </w:numPr>
        <w:spacing w:after="0" w:line="240" w:lineRule="auto"/>
        <w:ind w:left="720"/>
        <w:jc w:val="both"/>
        <w:rPr>
          <w:rFonts w:ascii="Book Antiqua" w:eastAsia="Times New Roman" w:hAnsi="Book Antiqua" w:cs="Times New Roman"/>
          <w:lang w:eastAsia="pl-PL"/>
        </w:rPr>
      </w:pPr>
      <w:r w:rsidRPr="00064399">
        <w:rPr>
          <w:rFonts w:ascii="Book Antiqua" w:eastAsia="Times New Roman" w:hAnsi="Book Antiqua" w:cs="Times New Roman"/>
          <w:lang w:eastAsia="pl-PL"/>
        </w:rPr>
        <w:t xml:space="preserve">Usługodawca przetwarza dane osobowe Użytkowników, podanych przez </w:t>
      </w:r>
      <w:r>
        <w:rPr>
          <w:rFonts w:ascii="Book Antiqua" w:eastAsia="Times New Roman" w:hAnsi="Book Antiqua" w:cs="Times New Roman"/>
          <w:lang w:eastAsia="pl-PL"/>
        </w:rPr>
        <w:t>nich</w:t>
      </w:r>
      <w:r w:rsidRPr="00064399">
        <w:rPr>
          <w:rFonts w:ascii="Book Antiqua" w:eastAsia="Times New Roman" w:hAnsi="Book Antiqua" w:cs="Times New Roman"/>
          <w:lang w:eastAsia="pl-PL"/>
        </w:rPr>
        <w:t xml:space="preserve"> w</w:t>
      </w:r>
      <w:r>
        <w:rPr>
          <w:rFonts w:ascii="Book Antiqua" w:eastAsia="Times New Roman" w:hAnsi="Book Antiqua" w:cs="Times New Roman"/>
          <w:lang w:eastAsia="pl-PL"/>
        </w:rPr>
        <w:t> </w:t>
      </w:r>
      <w:r w:rsidRPr="00064399">
        <w:rPr>
          <w:rFonts w:ascii="Book Antiqua" w:eastAsia="Times New Roman" w:hAnsi="Book Antiqua" w:cs="Times New Roman"/>
          <w:lang w:eastAsia="pl-PL"/>
        </w:rPr>
        <w:t>czasie korzystania z Serwisu, w tym w czasie dokonywania zakupów, a także w</w:t>
      </w:r>
      <w:r>
        <w:rPr>
          <w:rFonts w:ascii="Book Antiqua" w:eastAsia="Times New Roman" w:hAnsi="Book Antiqua" w:cs="Times New Roman"/>
          <w:lang w:eastAsia="pl-PL"/>
        </w:rPr>
        <w:t> </w:t>
      </w:r>
      <w:r w:rsidRPr="00064399">
        <w:rPr>
          <w:rFonts w:ascii="Book Antiqua" w:eastAsia="Times New Roman" w:hAnsi="Book Antiqua" w:cs="Times New Roman"/>
          <w:lang w:eastAsia="pl-PL"/>
        </w:rPr>
        <w:t>celach marketingowych. Zasady przetwarzania danych osobowych określone są w</w:t>
      </w:r>
      <w:r>
        <w:rPr>
          <w:rFonts w:ascii="Book Antiqua" w:eastAsia="Times New Roman" w:hAnsi="Book Antiqua" w:cs="Times New Roman"/>
          <w:lang w:eastAsia="pl-PL"/>
        </w:rPr>
        <w:t> </w:t>
      </w:r>
      <w:r w:rsidRPr="00064399">
        <w:rPr>
          <w:rFonts w:ascii="Book Antiqua" w:eastAsia="Times New Roman" w:hAnsi="Book Antiqua" w:cs="Times New Roman"/>
          <w:lang w:eastAsia="pl-PL"/>
        </w:rPr>
        <w:t>Polityce Prywatności</w:t>
      </w:r>
      <w:r w:rsidR="005A3466">
        <w:rPr>
          <w:rFonts w:ascii="Book Antiqua" w:eastAsia="Times New Roman" w:hAnsi="Book Antiqua" w:cs="Times New Roman"/>
          <w:lang w:eastAsia="pl-PL"/>
        </w:rPr>
        <w:t>.</w:t>
      </w:r>
    </w:p>
    <w:p w:rsidR="002173BC" w:rsidRPr="00064399" w:rsidRDefault="002173BC" w:rsidP="002173BC">
      <w:pPr>
        <w:spacing w:after="0" w:line="240" w:lineRule="auto"/>
        <w:jc w:val="both"/>
        <w:rPr>
          <w:rFonts w:ascii="Book Antiqua" w:eastAsia="Times New Roman" w:hAnsi="Book Antiqua" w:cs="Times New Roman"/>
          <w:lang w:eastAsia="pl-PL"/>
        </w:rPr>
      </w:pPr>
    </w:p>
    <w:p w:rsidR="002173BC" w:rsidRPr="00064399" w:rsidRDefault="002173BC" w:rsidP="002173BC">
      <w:pPr>
        <w:spacing w:after="0" w:line="240" w:lineRule="auto"/>
        <w:jc w:val="center"/>
        <w:rPr>
          <w:rFonts w:ascii="Book Antiqua" w:eastAsia="Times New Roman" w:hAnsi="Book Antiqua" w:cs="Times New Roman"/>
          <w:lang w:eastAsia="pl-PL"/>
        </w:rPr>
      </w:pPr>
    </w:p>
    <w:p w:rsidR="002173BC" w:rsidRPr="00064399" w:rsidRDefault="002173BC" w:rsidP="002173BC">
      <w:pPr>
        <w:spacing w:after="0" w:line="240" w:lineRule="auto"/>
        <w:jc w:val="center"/>
        <w:rPr>
          <w:rFonts w:ascii="Book Antiqua" w:eastAsia="Times New Roman" w:hAnsi="Book Antiqua" w:cs="Times New Roman"/>
          <w:b/>
          <w:bCs/>
          <w:lang w:eastAsia="pl-PL"/>
        </w:rPr>
      </w:pPr>
      <w:r w:rsidRPr="00064399">
        <w:rPr>
          <w:rFonts w:ascii="Book Antiqua" w:eastAsia="Times New Roman" w:hAnsi="Book Antiqua" w:cs="Times New Roman"/>
          <w:b/>
          <w:bCs/>
          <w:lang w:eastAsia="pl-PL"/>
        </w:rPr>
        <w:t>§ 1</w:t>
      </w:r>
      <w:r>
        <w:rPr>
          <w:rFonts w:ascii="Book Antiqua" w:eastAsia="Times New Roman" w:hAnsi="Book Antiqua" w:cs="Times New Roman"/>
          <w:b/>
          <w:bCs/>
          <w:lang w:eastAsia="pl-PL"/>
        </w:rPr>
        <w:t>3</w:t>
      </w:r>
      <w:r w:rsidRPr="00064399">
        <w:rPr>
          <w:rFonts w:ascii="Book Antiqua" w:eastAsia="Times New Roman" w:hAnsi="Book Antiqua" w:cs="Times New Roman"/>
          <w:b/>
          <w:bCs/>
          <w:lang w:eastAsia="pl-PL"/>
        </w:rPr>
        <w:t xml:space="preserve"> POSTANOWIENIA KOŃCOWE</w:t>
      </w:r>
    </w:p>
    <w:p w:rsidR="002173BC" w:rsidRPr="00064399" w:rsidRDefault="002173BC" w:rsidP="002173BC">
      <w:pPr>
        <w:spacing w:after="0" w:line="240" w:lineRule="auto"/>
        <w:jc w:val="center"/>
        <w:rPr>
          <w:rFonts w:ascii="Book Antiqua" w:eastAsia="Times New Roman" w:hAnsi="Book Antiqua" w:cs="Times New Roman"/>
          <w:b/>
          <w:bCs/>
          <w:lang w:eastAsia="pl-PL"/>
        </w:rPr>
      </w:pPr>
    </w:p>
    <w:p w:rsidR="002173BC" w:rsidRPr="00064399" w:rsidRDefault="002173BC" w:rsidP="002173BC">
      <w:pPr>
        <w:pStyle w:val="Akapitzlist"/>
        <w:numPr>
          <w:ilvl w:val="0"/>
          <w:numId w:val="6"/>
        </w:numPr>
        <w:spacing w:after="0" w:line="240" w:lineRule="auto"/>
        <w:ind w:left="720"/>
        <w:jc w:val="both"/>
        <w:rPr>
          <w:rFonts w:ascii="Book Antiqua" w:eastAsia="Times New Roman" w:hAnsi="Book Antiqua" w:cs="Times New Roman"/>
          <w:lang w:eastAsia="pl-PL"/>
        </w:rPr>
      </w:pPr>
      <w:r w:rsidRPr="00064399">
        <w:rPr>
          <w:rFonts w:ascii="Book Antiqua" w:eastAsia="Times New Roman" w:hAnsi="Book Antiqua" w:cs="Times New Roman"/>
          <w:lang w:eastAsia="pl-PL"/>
        </w:rPr>
        <w:t xml:space="preserve">W sprawach nieuregulowanych niniejszym regulaminem stosuje się odpowiednio przepisy kodeksu cywilnego, ustawy o prawach konsumenta, ustawy o prawach autorskich i prawach pokrewnych lub przepisów innych aktów prawnych mających zastosowanie do działalności i funkcjonowania </w:t>
      </w:r>
      <w:r>
        <w:rPr>
          <w:rFonts w:ascii="Book Antiqua" w:eastAsia="Times New Roman" w:hAnsi="Book Antiqua" w:cs="Times New Roman"/>
          <w:lang w:eastAsia="pl-PL"/>
        </w:rPr>
        <w:t>S</w:t>
      </w:r>
      <w:r w:rsidRPr="00064399">
        <w:rPr>
          <w:rFonts w:ascii="Book Antiqua" w:eastAsia="Times New Roman" w:hAnsi="Book Antiqua" w:cs="Times New Roman"/>
          <w:lang w:eastAsia="pl-PL"/>
        </w:rPr>
        <w:t>erwisu.</w:t>
      </w:r>
    </w:p>
    <w:p w:rsidR="002173BC" w:rsidRPr="00064399" w:rsidRDefault="002173BC" w:rsidP="002173BC">
      <w:pPr>
        <w:pStyle w:val="Akapitzlist"/>
        <w:numPr>
          <w:ilvl w:val="0"/>
          <w:numId w:val="6"/>
        </w:numPr>
        <w:spacing w:after="0" w:line="240" w:lineRule="auto"/>
        <w:ind w:left="720"/>
        <w:jc w:val="both"/>
        <w:rPr>
          <w:rFonts w:ascii="Book Antiqua" w:eastAsia="Times New Roman" w:hAnsi="Book Antiqua" w:cs="Times New Roman"/>
          <w:lang w:eastAsia="pl-PL"/>
        </w:rPr>
      </w:pPr>
      <w:r>
        <w:rPr>
          <w:rFonts w:ascii="Book Antiqua" w:eastAsia="Times New Roman" w:hAnsi="Book Antiqua" w:cs="Times New Roman"/>
          <w:lang w:eastAsia="pl-PL"/>
        </w:rPr>
        <w:t>Usługodawca</w:t>
      </w:r>
      <w:r w:rsidRPr="00064399">
        <w:rPr>
          <w:rFonts w:ascii="Book Antiqua" w:eastAsia="Times New Roman" w:hAnsi="Book Antiqua" w:cs="Times New Roman"/>
          <w:lang w:eastAsia="pl-PL"/>
        </w:rPr>
        <w:t xml:space="preserve"> zastrzega sobie możliwość zmiany Regulaminu i Polityki prywatności. Klienci posiadający konto w Sklepie zostaną poinformowani o zmianie regulaminu za pośrednictwem korespondencji e-mail. Klientowi, który nie akceptuje wprowadzonych w Regulaminie zmian przysługuje uprawnienie do usunięcia konta w każdym czasie. Zmiany Regulaminu mają zastosowanie do zamówień złożonych po dokonaniu danej zmiany niniejszego Regulaminu.</w:t>
      </w:r>
    </w:p>
    <w:p w:rsidR="002173BC" w:rsidRPr="00064399" w:rsidRDefault="002173BC" w:rsidP="002173BC">
      <w:pPr>
        <w:pStyle w:val="Akapitzlist"/>
        <w:numPr>
          <w:ilvl w:val="0"/>
          <w:numId w:val="6"/>
        </w:numPr>
        <w:spacing w:after="0" w:line="240" w:lineRule="auto"/>
        <w:ind w:left="720"/>
        <w:jc w:val="both"/>
        <w:rPr>
          <w:rFonts w:ascii="Book Antiqua" w:eastAsia="Times New Roman" w:hAnsi="Book Antiqua" w:cs="Times New Roman"/>
          <w:lang w:eastAsia="pl-PL"/>
        </w:rPr>
      </w:pPr>
      <w:r w:rsidRPr="00064399">
        <w:rPr>
          <w:rFonts w:ascii="Book Antiqua" w:hAnsi="Book Antiqua"/>
        </w:rPr>
        <w:t>Regulamin nie wyłącza oraz nie ogranicza żadnych uprawnień Konsumenta, które przysługują mu na mocy bezwzględnie obowiązujących przepisów prawa. W</w:t>
      </w:r>
      <w:r>
        <w:rPr>
          <w:rFonts w:ascii="Book Antiqua" w:hAnsi="Book Antiqua"/>
        </w:rPr>
        <w:t> </w:t>
      </w:r>
      <w:r w:rsidRPr="00064399">
        <w:rPr>
          <w:rFonts w:ascii="Book Antiqua" w:hAnsi="Book Antiqua"/>
        </w:rPr>
        <w:t>przypadku sprzeczności pomiędzy postanowieniami Regulaminu, a bezwzględnie obowiązującymi przepisami prawa pierwszeństwo mają te przepisy. Postanowienia umów mniej korzystne dla Konsumenta niż postanowienia ustawy o prawach konsumenta są nieważne, a w ich miejsce stosuje się przepisy tej ustawy</w:t>
      </w:r>
    </w:p>
    <w:p w:rsidR="0051648D" w:rsidRPr="0051648D" w:rsidRDefault="002173BC" w:rsidP="0051648D">
      <w:pPr>
        <w:pStyle w:val="Akapitzlist"/>
        <w:numPr>
          <w:ilvl w:val="0"/>
          <w:numId w:val="6"/>
        </w:numPr>
        <w:spacing w:after="0" w:line="240" w:lineRule="auto"/>
        <w:ind w:left="720"/>
        <w:jc w:val="both"/>
        <w:rPr>
          <w:rStyle w:val="Pogrubienie"/>
          <w:rFonts w:ascii="Book Antiqua" w:eastAsia="Times New Roman" w:hAnsi="Book Antiqua" w:cs="Times New Roman"/>
          <w:b w:val="0"/>
          <w:bCs w:val="0"/>
          <w:lang w:eastAsia="pl-PL"/>
        </w:rPr>
      </w:pPr>
      <w:r w:rsidRPr="00064399">
        <w:rPr>
          <w:rFonts w:ascii="Book Antiqua" w:eastAsia="Times New Roman" w:hAnsi="Book Antiqua" w:cs="Times New Roman"/>
          <w:lang w:eastAsia="pl-PL"/>
        </w:rPr>
        <w:t xml:space="preserve">Regulamin dostępny jest dla Klientów na stronie internetowej </w:t>
      </w:r>
      <w:hyperlink r:id="rId8" w:history="1">
        <w:r w:rsidR="0051648D" w:rsidRPr="00F5595A">
          <w:rPr>
            <w:rStyle w:val="Hipercze"/>
            <w:rFonts w:ascii="Book Antiqua" w:hAnsi="Book Antiqua"/>
          </w:rPr>
          <w:t>www.mygarden.pl/regulamin</w:t>
        </w:r>
      </w:hyperlink>
      <w:r w:rsidR="0051648D">
        <w:rPr>
          <w:rFonts w:ascii="Book Antiqua" w:hAnsi="Book Antiqua"/>
        </w:rPr>
        <w:t xml:space="preserve">, </w:t>
      </w:r>
      <w:r w:rsidRPr="00064399">
        <w:rPr>
          <w:rStyle w:val="Pogrubienie"/>
          <w:rFonts w:ascii="Book Antiqua" w:hAnsi="Book Antiqua" w:cs="Arial"/>
          <w:color w:val="0A0A0A"/>
        </w:rPr>
        <w:t>skąd może być bezpłatnie pobrany, odtworzony, i</w:t>
      </w:r>
      <w:r>
        <w:rPr>
          <w:rStyle w:val="Pogrubienie"/>
          <w:rFonts w:ascii="Book Antiqua" w:hAnsi="Book Antiqua" w:cs="Arial"/>
          <w:color w:val="0A0A0A"/>
        </w:rPr>
        <w:t> </w:t>
      </w:r>
      <w:r w:rsidRPr="00064399">
        <w:rPr>
          <w:rStyle w:val="Pogrubienie"/>
          <w:rFonts w:ascii="Book Antiqua" w:hAnsi="Book Antiqua" w:cs="Arial"/>
          <w:color w:val="0A0A0A"/>
        </w:rPr>
        <w:t xml:space="preserve">utrwalony w każdym czasie. </w:t>
      </w:r>
    </w:p>
    <w:p w:rsidR="002173BC" w:rsidRPr="0051648D" w:rsidRDefault="002173BC" w:rsidP="0051648D">
      <w:pPr>
        <w:pStyle w:val="Akapitzlist"/>
        <w:numPr>
          <w:ilvl w:val="0"/>
          <w:numId w:val="6"/>
        </w:numPr>
        <w:spacing w:after="0" w:line="240" w:lineRule="auto"/>
        <w:ind w:left="720"/>
        <w:jc w:val="both"/>
        <w:rPr>
          <w:rFonts w:ascii="Book Antiqua" w:eastAsia="Times New Roman" w:hAnsi="Book Antiqua" w:cs="Times New Roman"/>
          <w:lang w:eastAsia="pl-PL"/>
        </w:rPr>
      </w:pPr>
      <w:r w:rsidRPr="0051648D">
        <w:rPr>
          <w:rFonts w:ascii="Book Antiqua" w:eastAsia="Times New Roman" w:hAnsi="Book Antiqua" w:cs="Times New Roman"/>
          <w:lang w:eastAsia="pl-PL"/>
        </w:rPr>
        <w:t xml:space="preserve">Niniejszy regulamin obowiązuje od </w:t>
      </w:r>
      <w:r w:rsidR="0051648D">
        <w:rPr>
          <w:rFonts w:ascii="Book Antiqua" w:eastAsia="Times New Roman" w:hAnsi="Book Antiqua" w:cs="Times New Roman"/>
          <w:lang w:eastAsia="pl-PL"/>
        </w:rPr>
        <w:t xml:space="preserve">dnia 15.06.2020 </w:t>
      </w:r>
      <w:r w:rsidRPr="0051648D">
        <w:rPr>
          <w:rFonts w:ascii="Book Antiqua" w:eastAsia="Times New Roman" w:hAnsi="Book Antiqua" w:cs="Times New Roman"/>
          <w:lang w:eastAsia="pl-PL"/>
        </w:rPr>
        <w:t xml:space="preserve">r. </w:t>
      </w:r>
    </w:p>
    <w:p w:rsidR="002173BC" w:rsidRPr="00064399" w:rsidRDefault="002173BC" w:rsidP="002173BC">
      <w:pPr>
        <w:rPr>
          <w:rFonts w:ascii="Book Antiqua" w:hAnsi="Book Antiqua"/>
        </w:rPr>
      </w:pPr>
      <w:r w:rsidRPr="00064399">
        <w:rPr>
          <w:rFonts w:ascii="Book Antiqua" w:eastAsia="Times New Roman" w:hAnsi="Book Antiqua" w:cs="Times New Roman"/>
          <w:lang w:eastAsia="pl-PL"/>
        </w:rPr>
        <w:br w:type="page"/>
      </w:r>
      <w:r w:rsidRPr="00064399">
        <w:rPr>
          <w:rFonts w:ascii="Book Antiqua" w:hAnsi="Book Antiqua"/>
        </w:rPr>
        <w:lastRenderedPageBreak/>
        <w:t>Załącznik</w:t>
      </w:r>
    </w:p>
    <w:p w:rsidR="002173BC" w:rsidRPr="00064399" w:rsidRDefault="002173BC" w:rsidP="002173BC">
      <w:pPr>
        <w:rPr>
          <w:rFonts w:ascii="Book Antiqua" w:hAnsi="Book Antiqua"/>
        </w:rPr>
      </w:pPr>
    </w:p>
    <w:p w:rsidR="002173BC" w:rsidRPr="00064399" w:rsidRDefault="002173BC" w:rsidP="002173BC">
      <w:pPr>
        <w:jc w:val="center"/>
        <w:rPr>
          <w:rFonts w:ascii="Book Antiqua" w:hAnsi="Book Antiqua"/>
        </w:rPr>
      </w:pPr>
      <w:r w:rsidRPr="00064399">
        <w:rPr>
          <w:rFonts w:ascii="Book Antiqua" w:hAnsi="Book Antiqua"/>
        </w:rPr>
        <w:t>WZÓR OŚWIADCZENIA O ODSTĄPIENIU OD UMOWY</w:t>
      </w:r>
    </w:p>
    <w:p w:rsidR="002173BC" w:rsidRPr="00064399" w:rsidRDefault="002173BC" w:rsidP="002173BC">
      <w:pPr>
        <w:jc w:val="center"/>
        <w:rPr>
          <w:rFonts w:ascii="Book Antiqua" w:hAnsi="Book Antiqua"/>
          <w:b/>
        </w:rPr>
      </w:pPr>
      <w:r w:rsidRPr="00064399">
        <w:rPr>
          <w:rFonts w:ascii="Book Antiqua" w:hAnsi="Book Antiqua"/>
          <w:b/>
        </w:rPr>
        <w:t>FORMULARZ ODSTĄPIENIA OD UMOWY (ZWROTU)</w:t>
      </w:r>
    </w:p>
    <w:p w:rsidR="002173BC" w:rsidRPr="00064399" w:rsidRDefault="002173BC" w:rsidP="002173BC">
      <w:pPr>
        <w:rPr>
          <w:rFonts w:ascii="Book Antiqua" w:hAnsi="Book Antiqua"/>
        </w:rPr>
      </w:pPr>
    </w:p>
    <w:p w:rsidR="002173BC" w:rsidRPr="00064399" w:rsidRDefault="002173BC" w:rsidP="002173BC">
      <w:pPr>
        <w:pStyle w:val="NormalnyWeb"/>
        <w:numPr>
          <w:ilvl w:val="0"/>
          <w:numId w:val="7"/>
        </w:numPr>
        <w:shd w:val="clear" w:color="auto" w:fill="FFFFFF"/>
        <w:jc w:val="both"/>
        <w:rPr>
          <w:rFonts w:ascii="Book Antiqua" w:hAnsi="Book Antiqua" w:cs="Arial"/>
          <w:color w:val="0A0A0A"/>
          <w:sz w:val="22"/>
          <w:szCs w:val="22"/>
        </w:rPr>
      </w:pPr>
      <w:r w:rsidRPr="00064399">
        <w:rPr>
          <w:rFonts w:ascii="Book Antiqua" w:hAnsi="Book Antiqua"/>
          <w:b/>
          <w:sz w:val="22"/>
          <w:szCs w:val="22"/>
        </w:rPr>
        <w:t>Adresat</w:t>
      </w:r>
      <w:r w:rsidRPr="00064399">
        <w:rPr>
          <w:rFonts w:ascii="Book Antiqua" w:hAnsi="Book Antiqua"/>
          <w:sz w:val="22"/>
          <w:szCs w:val="22"/>
        </w:rPr>
        <w:t xml:space="preserve">: </w:t>
      </w:r>
      <w:r>
        <w:rPr>
          <w:rStyle w:val="Hipercze"/>
          <w:rFonts w:ascii="Book Antiqua" w:hAnsi="Book Antiqua" w:cs="Arial"/>
          <w:color w:val="0A0A0A"/>
          <w:sz w:val="22"/>
          <w:szCs w:val="22"/>
        </w:rPr>
        <w:t>______________________________________________</w:t>
      </w:r>
    </w:p>
    <w:p w:rsidR="002173BC" w:rsidRPr="00064399" w:rsidRDefault="002173BC" w:rsidP="002173BC">
      <w:pPr>
        <w:rPr>
          <w:rFonts w:ascii="Book Antiqua" w:hAnsi="Book Antiqua"/>
          <w:lang w:eastAsia="ar-SA"/>
        </w:rPr>
      </w:pPr>
    </w:p>
    <w:p w:rsidR="002173BC" w:rsidRPr="00064399" w:rsidRDefault="002173BC" w:rsidP="002173BC">
      <w:pPr>
        <w:rPr>
          <w:rFonts w:ascii="Book Antiqua" w:hAnsi="Book Antiqua"/>
        </w:rPr>
      </w:pPr>
      <w:r w:rsidRPr="00064399">
        <w:rPr>
          <w:rFonts w:ascii="Book Antiqua" w:hAnsi="Book Antiqua"/>
          <w:b/>
        </w:rPr>
        <w:t>Imię i nazwisko Kupującego</w:t>
      </w:r>
      <w:r w:rsidRPr="00064399">
        <w:rPr>
          <w:rFonts w:ascii="Book Antiqua" w:hAnsi="Book Antiqua"/>
        </w:rPr>
        <w:t>: ______________________________________________________</w:t>
      </w:r>
    </w:p>
    <w:p w:rsidR="002173BC" w:rsidRPr="00064399" w:rsidRDefault="002173BC" w:rsidP="002173BC">
      <w:pPr>
        <w:rPr>
          <w:rFonts w:ascii="Book Antiqua" w:hAnsi="Book Antiqua"/>
        </w:rPr>
      </w:pPr>
    </w:p>
    <w:p w:rsidR="002173BC" w:rsidRPr="00064399" w:rsidRDefault="002173BC" w:rsidP="002173BC">
      <w:pPr>
        <w:rPr>
          <w:rFonts w:ascii="Book Antiqua" w:hAnsi="Book Antiqua"/>
          <w:b/>
        </w:rPr>
      </w:pPr>
      <w:r w:rsidRPr="00064399">
        <w:rPr>
          <w:rFonts w:ascii="Book Antiqua" w:hAnsi="Book Antiqua"/>
          <w:b/>
        </w:rPr>
        <w:t>Dane Kupującego</w:t>
      </w:r>
    </w:p>
    <w:p w:rsidR="002173BC" w:rsidRPr="00064399" w:rsidRDefault="002173BC" w:rsidP="002173BC">
      <w:pPr>
        <w:rPr>
          <w:rFonts w:ascii="Book Antiqua" w:hAnsi="Book Antiqua"/>
          <w:b/>
        </w:rPr>
      </w:pPr>
    </w:p>
    <w:p w:rsidR="002173BC" w:rsidRPr="00064399" w:rsidRDefault="002173BC" w:rsidP="002173BC">
      <w:pPr>
        <w:rPr>
          <w:rFonts w:ascii="Book Antiqua" w:hAnsi="Book Antiqua"/>
        </w:rPr>
      </w:pPr>
      <w:r w:rsidRPr="00064399">
        <w:rPr>
          <w:rFonts w:ascii="Book Antiqua" w:hAnsi="Book Antiqua"/>
          <w:b/>
        </w:rPr>
        <w:t>Adres</w:t>
      </w:r>
      <w:r w:rsidRPr="00064399">
        <w:rPr>
          <w:rFonts w:ascii="Book Antiqua" w:hAnsi="Book Antiqua"/>
        </w:rPr>
        <w:t>:_____________________________________________________________________</w:t>
      </w:r>
    </w:p>
    <w:p w:rsidR="002173BC" w:rsidRPr="00064399" w:rsidRDefault="002173BC" w:rsidP="002173BC">
      <w:pPr>
        <w:rPr>
          <w:rFonts w:ascii="Book Antiqua" w:hAnsi="Book Antiqua"/>
        </w:rPr>
      </w:pPr>
    </w:p>
    <w:p w:rsidR="002173BC" w:rsidRPr="00064399" w:rsidRDefault="002173BC" w:rsidP="002173BC">
      <w:pPr>
        <w:jc w:val="both"/>
        <w:rPr>
          <w:rFonts w:ascii="Book Antiqua" w:hAnsi="Book Antiqua"/>
        </w:rPr>
      </w:pPr>
      <w:r w:rsidRPr="00064399">
        <w:rPr>
          <w:rFonts w:ascii="Book Antiqua" w:hAnsi="Book Antiqua"/>
          <w:b/>
        </w:rPr>
        <w:t>Numer telefonu</w:t>
      </w:r>
      <w:r w:rsidRPr="00064399">
        <w:rPr>
          <w:rFonts w:ascii="Book Antiqua" w:hAnsi="Book Antiqua"/>
        </w:rPr>
        <w:t xml:space="preserve">:____________________ </w:t>
      </w:r>
      <w:r w:rsidRPr="00064399">
        <w:rPr>
          <w:rFonts w:ascii="Book Antiqua" w:hAnsi="Book Antiqua"/>
          <w:b/>
        </w:rPr>
        <w:t>Adres mailowy:___________________________</w:t>
      </w:r>
    </w:p>
    <w:p w:rsidR="002173BC" w:rsidRPr="00064399" w:rsidRDefault="002173BC" w:rsidP="002173BC">
      <w:pPr>
        <w:jc w:val="both"/>
        <w:rPr>
          <w:rFonts w:ascii="Book Antiqua" w:hAnsi="Book Antiqua"/>
        </w:rPr>
      </w:pPr>
    </w:p>
    <w:p w:rsidR="002173BC" w:rsidRPr="00064399" w:rsidRDefault="002173BC" w:rsidP="002173BC">
      <w:pPr>
        <w:jc w:val="both"/>
        <w:rPr>
          <w:rFonts w:ascii="Book Antiqua" w:hAnsi="Book Antiqua"/>
        </w:rPr>
      </w:pPr>
      <w:r w:rsidRPr="00064399">
        <w:rPr>
          <w:rFonts w:ascii="Book Antiqua" w:hAnsi="Book Antiqua"/>
        </w:rPr>
        <w:t>Jeśli opłaciłeś zamówienie on-line pieniądze zostaną zwrócone na konto bankowe, z którego zamówienie zostało opłacone. Jeżeli życzysz sobie aby środki zostały zwrócone na inny rachunek bankowy wskaż poniżej jego numer.</w:t>
      </w:r>
    </w:p>
    <w:p w:rsidR="002173BC" w:rsidRPr="00064399" w:rsidRDefault="002173BC" w:rsidP="002173BC">
      <w:pPr>
        <w:jc w:val="both"/>
        <w:rPr>
          <w:rFonts w:ascii="Book Antiqua" w:hAnsi="Book Antiqua"/>
        </w:rPr>
      </w:pPr>
      <w:r w:rsidRPr="00064399">
        <w:rPr>
          <w:rFonts w:ascii="Book Antiqua" w:hAnsi="Book Antiqua"/>
        </w:rPr>
        <w:t>________________________________________________________</w:t>
      </w:r>
    </w:p>
    <w:p w:rsidR="002173BC" w:rsidRPr="00064399" w:rsidRDefault="002173BC" w:rsidP="002173BC">
      <w:pPr>
        <w:jc w:val="both"/>
        <w:rPr>
          <w:rFonts w:ascii="Book Antiqua" w:hAnsi="Book Antiqua"/>
        </w:rPr>
      </w:pPr>
    </w:p>
    <w:p w:rsidR="002173BC" w:rsidRPr="00064399" w:rsidRDefault="002173BC" w:rsidP="002173BC">
      <w:pPr>
        <w:jc w:val="both"/>
        <w:rPr>
          <w:rFonts w:ascii="Book Antiqua" w:hAnsi="Book Antiqua"/>
        </w:rPr>
      </w:pPr>
      <w:r w:rsidRPr="00064399">
        <w:rPr>
          <w:rFonts w:ascii="Book Antiqua" w:hAnsi="Book Antiqua"/>
        </w:rPr>
        <w:t xml:space="preserve"> </w:t>
      </w:r>
      <w:r w:rsidRPr="00064399">
        <w:rPr>
          <w:rFonts w:ascii="Book Antiqua" w:hAnsi="Book Antiqua"/>
          <w:b/>
        </w:rPr>
        <w:t>Dane umowy, od której Kupujący odstępuje</w:t>
      </w:r>
    </w:p>
    <w:p w:rsidR="002173BC" w:rsidRPr="00064399" w:rsidRDefault="002173BC" w:rsidP="002173BC">
      <w:pPr>
        <w:jc w:val="both"/>
        <w:rPr>
          <w:rFonts w:ascii="Book Antiqua" w:hAnsi="Book Antiqua"/>
        </w:rPr>
      </w:pPr>
    </w:p>
    <w:p w:rsidR="002173BC" w:rsidRPr="00064399" w:rsidRDefault="002173BC" w:rsidP="002173BC">
      <w:pPr>
        <w:jc w:val="both"/>
        <w:rPr>
          <w:rFonts w:ascii="Book Antiqua" w:hAnsi="Book Antiqua"/>
        </w:rPr>
      </w:pPr>
      <w:r w:rsidRPr="00064399">
        <w:rPr>
          <w:rFonts w:ascii="Book Antiqua" w:hAnsi="Book Antiqua"/>
        </w:rPr>
        <w:t>Data zakupu: ___________________ Data zgłoszenia zwrotu:_________________________</w:t>
      </w:r>
    </w:p>
    <w:p w:rsidR="002173BC" w:rsidRPr="00064399" w:rsidRDefault="002173BC" w:rsidP="002173BC">
      <w:pPr>
        <w:jc w:val="both"/>
        <w:rPr>
          <w:rFonts w:ascii="Book Antiqua" w:hAnsi="Book Antiqua"/>
        </w:rPr>
      </w:pPr>
    </w:p>
    <w:p w:rsidR="002173BC" w:rsidRPr="00064399" w:rsidRDefault="002173BC" w:rsidP="002173BC">
      <w:pPr>
        <w:jc w:val="both"/>
        <w:rPr>
          <w:rFonts w:ascii="Book Antiqua" w:hAnsi="Book Antiqua"/>
        </w:rPr>
      </w:pPr>
      <w:r w:rsidRPr="00064399">
        <w:rPr>
          <w:rFonts w:ascii="Book Antiqua" w:hAnsi="Book Antiqua"/>
        </w:rPr>
        <w:t>Numer zamówienia/ faktury:_____________________________________________________</w:t>
      </w:r>
    </w:p>
    <w:p w:rsidR="002173BC" w:rsidRPr="00064399" w:rsidRDefault="002173BC" w:rsidP="002173BC">
      <w:pPr>
        <w:jc w:val="both"/>
        <w:rPr>
          <w:rFonts w:ascii="Book Antiqua" w:hAnsi="Book Antiqua"/>
        </w:rPr>
      </w:pPr>
      <w:r w:rsidRPr="00064399">
        <w:rPr>
          <w:rFonts w:ascii="Book Antiqua" w:hAnsi="Book Antiqua"/>
        </w:rPr>
        <w:t>Określenie towarów, których zwrot dotyczy: :_____________________________________</w:t>
      </w:r>
    </w:p>
    <w:p w:rsidR="002173BC" w:rsidRPr="00064399" w:rsidRDefault="002173BC" w:rsidP="002173BC">
      <w:pPr>
        <w:jc w:val="both"/>
        <w:rPr>
          <w:rFonts w:ascii="Book Antiqua" w:hAnsi="Book Antiqua"/>
        </w:rPr>
      </w:pPr>
      <w:r w:rsidRPr="00064399">
        <w:rPr>
          <w:rFonts w:ascii="Book Antiqua" w:hAnsi="Book Antiqua"/>
        </w:rPr>
        <w:t xml:space="preserve">Zapoznałem/łam się z regulaminem sklepu internetowego </w:t>
      </w:r>
      <w:r w:rsidR="003B12C6">
        <w:rPr>
          <w:rFonts w:ascii="Book Antiqua" w:hAnsi="Book Antiqua"/>
        </w:rPr>
        <w:t>_________________</w:t>
      </w:r>
      <w:r w:rsidRPr="00064399">
        <w:rPr>
          <w:rFonts w:ascii="Book Antiqua" w:hAnsi="Book Antiqua"/>
        </w:rPr>
        <w:t xml:space="preserve"> w tym z zasadami dokonywania zwrotu na podstawie skorzystania z prawa odstąpienia od umowy zawartej na odległość.</w:t>
      </w:r>
    </w:p>
    <w:p w:rsidR="002173BC" w:rsidRPr="00064399" w:rsidRDefault="002173BC" w:rsidP="002173BC">
      <w:pPr>
        <w:jc w:val="both"/>
        <w:rPr>
          <w:rFonts w:ascii="Book Antiqua" w:hAnsi="Book Antiqua"/>
        </w:rPr>
      </w:pPr>
      <w:r w:rsidRPr="00064399">
        <w:rPr>
          <w:rFonts w:ascii="Book Antiqua" w:hAnsi="Book Antiqua"/>
        </w:rPr>
        <w:t>Data i podpis:_____________________</w:t>
      </w:r>
    </w:p>
    <w:p w:rsidR="002173BC" w:rsidRPr="00064399" w:rsidRDefault="002173BC" w:rsidP="002173BC">
      <w:pPr>
        <w:rPr>
          <w:rFonts w:ascii="Book Antiqua" w:hAnsi="Book Antiqua"/>
          <w:b/>
          <w:bCs/>
        </w:rPr>
      </w:pPr>
    </w:p>
    <w:p w:rsidR="00AB6D7E" w:rsidRPr="00571F9C" w:rsidRDefault="00AB6D7E" w:rsidP="00D60571">
      <w:pPr>
        <w:spacing w:line="276" w:lineRule="auto"/>
        <w:jc w:val="both"/>
        <w:rPr>
          <w:rFonts w:ascii="Book Antiqua" w:hAnsi="Book Antiqua"/>
        </w:rPr>
      </w:pPr>
    </w:p>
    <w:sectPr w:rsidR="00AB6D7E" w:rsidRPr="00571F9C" w:rsidSect="008C2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1C7"/>
    <w:multiLevelType w:val="hybridMultilevel"/>
    <w:tmpl w:val="DABE3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CB50F3"/>
    <w:multiLevelType w:val="multilevel"/>
    <w:tmpl w:val="A492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11F96"/>
    <w:multiLevelType w:val="hybridMultilevel"/>
    <w:tmpl w:val="A78E990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125DF4"/>
    <w:multiLevelType w:val="hybridMultilevel"/>
    <w:tmpl w:val="DABE3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D37F3"/>
    <w:multiLevelType w:val="multilevel"/>
    <w:tmpl w:val="498AB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5011A1"/>
    <w:multiLevelType w:val="hybridMultilevel"/>
    <w:tmpl w:val="25049242"/>
    <w:lvl w:ilvl="0" w:tplc="196C8686">
      <w:start w:val="1"/>
      <w:numFmt w:val="decimal"/>
      <w:lvlText w:val="%1."/>
      <w:lvlJc w:val="left"/>
      <w:pPr>
        <w:ind w:left="360" w:hanging="360"/>
      </w:pPr>
      <w:rPr>
        <w:rFonts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A631E6"/>
    <w:multiLevelType w:val="hybridMultilevel"/>
    <w:tmpl w:val="6C6010F4"/>
    <w:lvl w:ilvl="0" w:tplc="A440A20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100EAB"/>
    <w:multiLevelType w:val="hybridMultilevel"/>
    <w:tmpl w:val="DABE3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A2461"/>
    <w:multiLevelType w:val="multilevel"/>
    <w:tmpl w:val="876C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07A5D"/>
    <w:multiLevelType w:val="hybridMultilevel"/>
    <w:tmpl w:val="03C6042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FD4075"/>
    <w:multiLevelType w:val="hybridMultilevel"/>
    <w:tmpl w:val="DABE3B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56659C"/>
    <w:multiLevelType w:val="hybridMultilevel"/>
    <w:tmpl w:val="33A21968"/>
    <w:lvl w:ilvl="0" w:tplc="CA9EC99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41EE1"/>
    <w:multiLevelType w:val="hybridMultilevel"/>
    <w:tmpl w:val="DABE3B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C86157"/>
    <w:multiLevelType w:val="hybridMultilevel"/>
    <w:tmpl w:val="6C6010F4"/>
    <w:lvl w:ilvl="0" w:tplc="A440A20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9B7E9A"/>
    <w:multiLevelType w:val="hybridMultilevel"/>
    <w:tmpl w:val="B7EECB48"/>
    <w:lvl w:ilvl="0" w:tplc="0526E534">
      <w:start w:val="1"/>
      <w:numFmt w:val="decimal"/>
      <w:lvlText w:val="%1."/>
      <w:lvlJc w:val="left"/>
      <w:pPr>
        <w:ind w:left="415" w:hanging="360"/>
      </w:pPr>
      <w:rPr>
        <w:rFonts w:hint="default"/>
      </w:rPr>
    </w:lvl>
    <w:lvl w:ilvl="1" w:tplc="04150019">
      <w:start w:val="1"/>
      <w:numFmt w:val="lowerLetter"/>
      <w:lvlText w:val="%2."/>
      <w:lvlJc w:val="left"/>
      <w:pPr>
        <w:ind w:left="1135" w:hanging="360"/>
      </w:pPr>
    </w:lvl>
    <w:lvl w:ilvl="2" w:tplc="0415001B">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5">
    <w:nsid w:val="308B7DF5"/>
    <w:multiLevelType w:val="multilevel"/>
    <w:tmpl w:val="01F8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B31EE"/>
    <w:multiLevelType w:val="multilevel"/>
    <w:tmpl w:val="89A6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797C85"/>
    <w:multiLevelType w:val="hybridMultilevel"/>
    <w:tmpl w:val="89063A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99110F0"/>
    <w:multiLevelType w:val="hybridMultilevel"/>
    <w:tmpl w:val="B7EECB48"/>
    <w:lvl w:ilvl="0" w:tplc="0526E534">
      <w:start w:val="1"/>
      <w:numFmt w:val="decimal"/>
      <w:lvlText w:val="%1."/>
      <w:lvlJc w:val="left"/>
      <w:pPr>
        <w:ind w:left="415" w:hanging="360"/>
      </w:pPr>
      <w:rPr>
        <w:rFonts w:hint="default"/>
      </w:rPr>
    </w:lvl>
    <w:lvl w:ilvl="1" w:tplc="04150019">
      <w:start w:val="1"/>
      <w:numFmt w:val="lowerLetter"/>
      <w:lvlText w:val="%2."/>
      <w:lvlJc w:val="left"/>
      <w:pPr>
        <w:ind w:left="1135" w:hanging="360"/>
      </w:pPr>
    </w:lvl>
    <w:lvl w:ilvl="2" w:tplc="0415001B">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19">
    <w:nsid w:val="4F867DAD"/>
    <w:multiLevelType w:val="hybridMultilevel"/>
    <w:tmpl w:val="33A21968"/>
    <w:lvl w:ilvl="0" w:tplc="CA9EC99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18E7026"/>
    <w:multiLevelType w:val="hybridMultilevel"/>
    <w:tmpl w:val="6C6010F4"/>
    <w:lvl w:ilvl="0" w:tplc="A440A20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B2A2FE5"/>
    <w:multiLevelType w:val="hybridMultilevel"/>
    <w:tmpl w:val="1742B3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E3A319D"/>
    <w:multiLevelType w:val="hybridMultilevel"/>
    <w:tmpl w:val="DABE3B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D864B6"/>
    <w:multiLevelType w:val="hybridMultilevel"/>
    <w:tmpl w:val="B7EECB48"/>
    <w:lvl w:ilvl="0" w:tplc="0526E534">
      <w:start w:val="1"/>
      <w:numFmt w:val="decimal"/>
      <w:lvlText w:val="%1."/>
      <w:lvlJc w:val="left"/>
      <w:pPr>
        <w:ind w:left="415" w:hanging="360"/>
      </w:pPr>
      <w:rPr>
        <w:rFonts w:hint="default"/>
      </w:rPr>
    </w:lvl>
    <w:lvl w:ilvl="1" w:tplc="04150019">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24">
    <w:nsid w:val="686E173E"/>
    <w:multiLevelType w:val="hybridMultilevel"/>
    <w:tmpl w:val="3474C49A"/>
    <w:lvl w:ilvl="0" w:tplc="CA9EC99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962244C"/>
    <w:multiLevelType w:val="hybridMultilevel"/>
    <w:tmpl w:val="6C6010F4"/>
    <w:lvl w:ilvl="0" w:tplc="A440A202">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A050F1A"/>
    <w:multiLevelType w:val="hybridMultilevel"/>
    <w:tmpl w:val="03C604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4B461BC"/>
    <w:multiLevelType w:val="hybridMultilevel"/>
    <w:tmpl w:val="A2FE91C6"/>
    <w:lvl w:ilvl="0" w:tplc="0415000F">
      <w:start w:val="1"/>
      <w:numFmt w:val="decimal"/>
      <w:lvlText w:val="%1."/>
      <w:lvlJc w:val="left"/>
      <w:pPr>
        <w:ind w:left="110" w:hanging="360"/>
      </w:pPr>
      <w:rPr>
        <w:rFonts w:hint="default"/>
      </w:rPr>
    </w:lvl>
    <w:lvl w:ilvl="1" w:tplc="04150019">
      <w:start w:val="1"/>
      <w:numFmt w:val="lowerLetter"/>
      <w:lvlText w:val="%2."/>
      <w:lvlJc w:val="left"/>
      <w:pPr>
        <w:ind w:left="830" w:hanging="360"/>
      </w:pPr>
    </w:lvl>
    <w:lvl w:ilvl="2" w:tplc="0415001B" w:tentative="1">
      <w:start w:val="1"/>
      <w:numFmt w:val="lowerRoman"/>
      <w:lvlText w:val="%3."/>
      <w:lvlJc w:val="right"/>
      <w:pPr>
        <w:ind w:left="1550" w:hanging="180"/>
      </w:pPr>
    </w:lvl>
    <w:lvl w:ilvl="3" w:tplc="0415000F" w:tentative="1">
      <w:start w:val="1"/>
      <w:numFmt w:val="decimal"/>
      <w:lvlText w:val="%4."/>
      <w:lvlJc w:val="left"/>
      <w:pPr>
        <w:ind w:left="2270" w:hanging="360"/>
      </w:pPr>
    </w:lvl>
    <w:lvl w:ilvl="4" w:tplc="04150019" w:tentative="1">
      <w:start w:val="1"/>
      <w:numFmt w:val="lowerLetter"/>
      <w:lvlText w:val="%5."/>
      <w:lvlJc w:val="left"/>
      <w:pPr>
        <w:ind w:left="2990" w:hanging="360"/>
      </w:pPr>
    </w:lvl>
    <w:lvl w:ilvl="5" w:tplc="0415001B" w:tentative="1">
      <w:start w:val="1"/>
      <w:numFmt w:val="lowerRoman"/>
      <w:lvlText w:val="%6."/>
      <w:lvlJc w:val="right"/>
      <w:pPr>
        <w:ind w:left="3710" w:hanging="180"/>
      </w:pPr>
    </w:lvl>
    <w:lvl w:ilvl="6" w:tplc="0415000F" w:tentative="1">
      <w:start w:val="1"/>
      <w:numFmt w:val="decimal"/>
      <w:lvlText w:val="%7."/>
      <w:lvlJc w:val="left"/>
      <w:pPr>
        <w:ind w:left="4430" w:hanging="360"/>
      </w:pPr>
    </w:lvl>
    <w:lvl w:ilvl="7" w:tplc="04150019" w:tentative="1">
      <w:start w:val="1"/>
      <w:numFmt w:val="lowerLetter"/>
      <w:lvlText w:val="%8."/>
      <w:lvlJc w:val="left"/>
      <w:pPr>
        <w:ind w:left="5150" w:hanging="360"/>
      </w:pPr>
    </w:lvl>
    <w:lvl w:ilvl="8" w:tplc="0415001B" w:tentative="1">
      <w:start w:val="1"/>
      <w:numFmt w:val="lowerRoman"/>
      <w:lvlText w:val="%9."/>
      <w:lvlJc w:val="right"/>
      <w:pPr>
        <w:ind w:left="5870" w:hanging="180"/>
      </w:pPr>
    </w:lvl>
  </w:abstractNum>
  <w:abstractNum w:abstractNumId="28">
    <w:nsid w:val="78622CBE"/>
    <w:multiLevelType w:val="hybridMultilevel"/>
    <w:tmpl w:val="46F8EFCA"/>
    <w:lvl w:ilvl="0" w:tplc="D12E55E6">
      <w:start w:val="1"/>
      <w:numFmt w:val="decimal"/>
      <w:lvlText w:val="%1."/>
      <w:lvlJc w:val="left"/>
      <w:pPr>
        <w:ind w:left="775" w:hanging="360"/>
      </w:pPr>
      <w:rPr>
        <w:rFonts w:hint="default"/>
        <w:b w:val="0"/>
        <w:bCs w:val="0"/>
      </w:rPr>
    </w:lvl>
    <w:lvl w:ilvl="1" w:tplc="04150019">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19"/>
  </w:num>
  <w:num w:numId="2">
    <w:abstractNumId w:val="28"/>
  </w:num>
  <w:num w:numId="3">
    <w:abstractNumId w:val="13"/>
  </w:num>
  <w:num w:numId="4">
    <w:abstractNumId w:val="25"/>
  </w:num>
  <w:num w:numId="5">
    <w:abstractNumId w:val="6"/>
  </w:num>
  <w:num w:numId="6">
    <w:abstractNumId w:val="20"/>
  </w:num>
  <w:num w:numId="7">
    <w:abstractNumId w:val="23"/>
  </w:num>
  <w:num w:numId="8">
    <w:abstractNumId w:val="14"/>
  </w:num>
  <w:num w:numId="9">
    <w:abstractNumId w:val="18"/>
  </w:num>
  <w:num w:numId="10">
    <w:abstractNumId w:val="27"/>
  </w:num>
  <w:num w:numId="11">
    <w:abstractNumId w:val="17"/>
  </w:num>
  <w:num w:numId="12">
    <w:abstractNumId w:val="26"/>
  </w:num>
  <w:num w:numId="13">
    <w:abstractNumId w:val="21"/>
  </w:num>
  <w:num w:numId="14">
    <w:abstractNumId w:val="2"/>
  </w:num>
  <w:num w:numId="15">
    <w:abstractNumId w:val="9"/>
  </w:num>
  <w:num w:numId="16">
    <w:abstractNumId w:val="16"/>
    <w:lvlOverride w:ilvl="0">
      <w:startOverride w:val="2"/>
    </w:lvlOverride>
  </w:num>
  <w:num w:numId="17">
    <w:abstractNumId w:val="15"/>
  </w:num>
  <w:num w:numId="18">
    <w:abstractNumId w:val="5"/>
  </w:num>
  <w:num w:numId="19">
    <w:abstractNumId w:val="8"/>
  </w:num>
  <w:num w:numId="20">
    <w:abstractNumId w:val="4"/>
  </w:num>
  <w:num w:numId="21">
    <w:abstractNumId w:val="1"/>
  </w:num>
  <w:num w:numId="22">
    <w:abstractNumId w:val="24"/>
  </w:num>
  <w:num w:numId="23">
    <w:abstractNumId w:val="11"/>
  </w:num>
  <w:num w:numId="24">
    <w:abstractNumId w:val="3"/>
  </w:num>
  <w:num w:numId="25">
    <w:abstractNumId w:val="7"/>
  </w:num>
  <w:num w:numId="26">
    <w:abstractNumId w:val="0"/>
  </w:num>
  <w:num w:numId="27">
    <w:abstractNumId w:val="10"/>
  </w:num>
  <w:num w:numId="28">
    <w:abstractNumId w:val="1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3B74"/>
    <w:rsid w:val="000B19FB"/>
    <w:rsid w:val="00174C4E"/>
    <w:rsid w:val="0018249E"/>
    <w:rsid w:val="001B156D"/>
    <w:rsid w:val="002173BC"/>
    <w:rsid w:val="00255158"/>
    <w:rsid w:val="002A4268"/>
    <w:rsid w:val="002F66C4"/>
    <w:rsid w:val="00336655"/>
    <w:rsid w:val="003A5DBF"/>
    <w:rsid w:val="003B12C6"/>
    <w:rsid w:val="003B4A42"/>
    <w:rsid w:val="00413260"/>
    <w:rsid w:val="00491B6C"/>
    <w:rsid w:val="0051648D"/>
    <w:rsid w:val="00571F9C"/>
    <w:rsid w:val="00574030"/>
    <w:rsid w:val="00574F38"/>
    <w:rsid w:val="00597F63"/>
    <w:rsid w:val="005A3466"/>
    <w:rsid w:val="00655A87"/>
    <w:rsid w:val="0065792B"/>
    <w:rsid w:val="006D3439"/>
    <w:rsid w:val="00725C5B"/>
    <w:rsid w:val="008A5654"/>
    <w:rsid w:val="008C2832"/>
    <w:rsid w:val="008C47AA"/>
    <w:rsid w:val="00AB6D7E"/>
    <w:rsid w:val="00AC3B74"/>
    <w:rsid w:val="00AC4D09"/>
    <w:rsid w:val="00AE220F"/>
    <w:rsid w:val="00AE6AA1"/>
    <w:rsid w:val="00BA56B0"/>
    <w:rsid w:val="00BD7033"/>
    <w:rsid w:val="00CB2B92"/>
    <w:rsid w:val="00D44335"/>
    <w:rsid w:val="00D60571"/>
    <w:rsid w:val="00E35974"/>
    <w:rsid w:val="00FD1FD0"/>
    <w:rsid w:val="00FE7B5A"/>
    <w:rsid w:val="00FF78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B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3B74"/>
    <w:rPr>
      <w:color w:val="0563C1" w:themeColor="hyperlink"/>
      <w:u w:val="single"/>
    </w:rPr>
  </w:style>
  <w:style w:type="paragraph" w:styleId="Akapitzlist">
    <w:name w:val="List Paragraph"/>
    <w:basedOn w:val="Normalny"/>
    <w:uiPriority w:val="34"/>
    <w:qFormat/>
    <w:rsid w:val="00AC3B74"/>
    <w:pPr>
      <w:ind w:left="720"/>
      <w:contextualSpacing/>
    </w:pPr>
  </w:style>
  <w:style w:type="paragraph" w:styleId="NormalnyWeb">
    <w:name w:val="Normal (Web)"/>
    <w:basedOn w:val="Normalny"/>
    <w:uiPriority w:val="99"/>
    <w:unhideWhenUsed/>
    <w:rsid w:val="00AC3B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3B74"/>
    <w:rPr>
      <w:b/>
      <w:bCs/>
    </w:rPr>
  </w:style>
</w:styles>
</file>

<file path=word/webSettings.xml><?xml version="1.0" encoding="utf-8"?>
<w:webSettings xmlns:r="http://schemas.openxmlformats.org/officeDocument/2006/relationships" xmlns:w="http://schemas.openxmlformats.org/wordprocessingml/2006/main">
  <w:divs>
    <w:div w:id="891893452">
      <w:bodyDiv w:val="1"/>
      <w:marLeft w:val="0"/>
      <w:marRight w:val="0"/>
      <w:marTop w:val="0"/>
      <w:marBottom w:val="0"/>
      <w:divBdr>
        <w:top w:val="none" w:sz="0" w:space="0" w:color="auto"/>
        <w:left w:val="none" w:sz="0" w:space="0" w:color="auto"/>
        <w:bottom w:val="none" w:sz="0" w:space="0" w:color="auto"/>
        <w:right w:val="none" w:sz="0" w:space="0" w:color="auto"/>
      </w:divBdr>
    </w:div>
    <w:div w:id="9813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arden.pl/regulamin" TargetMode="External"/><Relationship Id="rId3" Type="http://schemas.openxmlformats.org/officeDocument/2006/relationships/settings" Target="settings.xml"/><Relationship Id="rId7" Type="http://schemas.openxmlformats.org/officeDocument/2006/relationships/hyperlink" Target="http://ec.europa.eu/consumers/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lep@mygarden.pl" TargetMode="External"/><Relationship Id="rId5" Type="http://schemas.openxmlformats.org/officeDocument/2006/relationships/hyperlink" Target="http://www.mygarde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3195</Words>
  <Characters>19170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Błasiak-Piwowarska</dc:creator>
  <cp:keywords/>
  <dc:description/>
  <cp:lastModifiedBy>HP</cp:lastModifiedBy>
  <cp:revision>3</cp:revision>
  <dcterms:created xsi:type="dcterms:W3CDTF">2020-06-04T19:25:00Z</dcterms:created>
  <dcterms:modified xsi:type="dcterms:W3CDTF">2020-06-05T09:13:00Z</dcterms:modified>
</cp:coreProperties>
</file>